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B9E" w:rsidRDefault="0079108E">
      <w:pPr>
        <w:spacing w:before="400" w:after="120" w:line="276" w:lineRule="auto"/>
        <w:rPr>
          <w:rFonts w:ascii="Arial" w:eastAsia="Arial" w:hAnsi="Arial" w:cs="Arial"/>
          <w:sz w:val="40"/>
          <w:szCs w:val="40"/>
        </w:rPr>
      </w:pPr>
      <w:r>
        <w:rPr>
          <w:rFonts w:ascii="Arial" w:eastAsia="Arial" w:hAnsi="Arial" w:cs="Arial"/>
          <w:sz w:val="40"/>
          <w:szCs w:val="40"/>
        </w:rPr>
        <w:t>School to Parents Online Ordering Letter</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Hello Parents,</w:t>
      </w:r>
    </w:p>
    <w:p w:rsidR="00DE7906" w:rsidRDefault="000E4565" w:rsidP="00DE7906">
      <w:pPr>
        <w:spacing w:before="100" w:beforeAutospacing="1" w:after="100" w:afterAutospacing="1"/>
        <w:rPr>
          <w:rFonts w:ascii="Arial" w:eastAsia="Times New Roman" w:hAnsi="Arial" w:cs="Arial"/>
          <w:b/>
          <w:sz w:val="24"/>
          <w:szCs w:val="24"/>
        </w:rPr>
      </w:pPr>
      <w:proofErr w:type="spellStart"/>
      <w:r>
        <w:rPr>
          <w:rFonts w:ascii="Arial" w:hAnsi="Arial" w:cs="Arial"/>
          <w:b/>
          <w:color w:val="333333"/>
          <w:sz w:val="24"/>
          <w:szCs w:val="24"/>
          <w:shd w:val="clear" w:color="auto" w:fill="FFFFFF"/>
        </w:rPr>
        <w:t>Ecole</w:t>
      </w:r>
      <w:proofErr w:type="spellEnd"/>
      <w:r>
        <w:rPr>
          <w:rFonts w:ascii="Arial" w:hAnsi="Arial" w:cs="Arial"/>
          <w:b/>
          <w:color w:val="333333"/>
          <w:sz w:val="24"/>
          <w:szCs w:val="24"/>
          <w:shd w:val="clear" w:color="auto" w:fill="FFFFFF"/>
        </w:rPr>
        <w:t xml:space="preserve"> Camrose Composite High </w:t>
      </w:r>
      <w:r w:rsidR="00B47E05">
        <w:rPr>
          <w:rFonts w:ascii="Arial" w:eastAsia="Times New Roman" w:hAnsi="Arial" w:cs="Arial"/>
          <w:b/>
          <w:sz w:val="24"/>
          <w:szCs w:val="24"/>
        </w:rPr>
        <w:t>Sc</w:t>
      </w:r>
      <w:r w:rsidR="00556CF7" w:rsidRPr="00556CF7">
        <w:rPr>
          <w:rFonts w:ascii="Arial" w:eastAsia="Times New Roman" w:hAnsi="Arial" w:cs="Arial"/>
          <w:b/>
          <w:sz w:val="24"/>
          <w:szCs w:val="24"/>
        </w:rPr>
        <w:t>hool</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 xml:space="preserve">is pleased to partner with </w:t>
      </w:r>
      <w:r w:rsidRPr="009C3D61">
        <w:rPr>
          <w:rFonts w:ascii="Arial" w:eastAsia="Arial" w:hAnsi="Arial" w:cs="Arial"/>
          <w:b/>
          <w:sz w:val="24"/>
          <w:szCs w:val="24"/>
        </w:rPr>
        <w:t>Castle Rock Research</w:t>
      </w:r>
      <w:r>
        <w:rPr>
          <w:rFonts w:ascii="Arial" w:eastAsia="Arial" w:hAnsi="Arial" w:cs="Arial"/>
          <w:sz w:val="24"/>
          <w:szCs w:val="24"/>
        </w:rPr>
        <w:t xml:space="preserve"> to provide educational resources to help support student achievement.</w:t>
      </w:r>
    </w:p>
    <w:p w:rsidR="002C1B9E" w:rsidRDefault="0079108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Over the last 20 years, hundreds of thousands of students in Alberta have used THE KEY Study Guides and SNAP Workbooks produced by Castle Rock Research as part of their studies. We have recently been introduced to a digital resource from Castle Rock called SOLARO (Student Oriented Learning, Assessment, and Reporting Online). We find that SOLARO is a comprehensive digital study guide that provides all the benefits and features of THE KEY along with the added value of more robust content and many more practice questions. The same year-end tests from THE KEY are now available in the SOLARO courses for Mathematics, English Language Arts, Sciences, and Social Studies.</w:t>
      </w:r>
    </w:p>
    <w:p w:rsidR="002C1B9E" w:rsidRDefault="002C1B9E">
      <w:pPr>
        <w:spacing w:after="0" w:line="276" w:lineRule="auto"/>
        <w:rPr>
          <w:rFonts w:ascii="Arial" w:eastAsia="Arial" w:hAnsi="Arial" w:cs="Arial"/>
          <w:sz w:val="24"/>
          <w:szCs w:val="24"/>
        </w:rPr>
      </w:pPr>
    </w:p>
    <w:p w:rsidR="002C1B9E" w:rsidRDefault="0079108E">
      <w:pPr>
        <w:spacing w:after="0" w:line="276" w:lineRule="auto"/>
        <w:rPr>
          <w:rFonts w:ascii="Arial" w:eastAsia="Arial" w:hAnsi="Arial" w:cs="Arial"/>
          <w:color w:val="1155CC"/>
          <w:sz w:val="24"/>
          <w:szCs w:val="24"/>
          <w:u w:val="single"/>
        </w:rPr>
      </w:pPr>
      <w:r>
        <w:rPr>
          <w:rFonts w:ascii="Times New Roman" w:eastAsia="Times New Roman" w:hAnsi="Times New Roman" w:cs="Times New Roman"/>
          <w:sz w:val="24"/>
          <w:szCs w:val="24"/>
        </w:rPr>
        <w:t xml:space="preserve"> </w:t>
      </w:r>
      <w:r>
        <w:fldChar w:fldCharType="begin"/>
      </w:r>
      <w:r>
        <w:instrText xml:space="preserve"> HYPERLINK "http://www.solaro.ca/" </w:instrText>
      </w:r>
      <w:r>
        <w:fldChar w:fldCharType="separate"/>
      </w:r>
      <w:r>
        <w:rPr>
          <w:rFonts w:ascii="Arial" w:eastAsia="Arial" w:hAnsi="Arial" w:cs="Arial"/>
          <w:color w:val="1155CC"/>
          <w:sz w:val="24"/>
          <w:szCs w:val="24"/>
          <w:u w:val="single"/>
        </w:rPr>
        <w:t>View SOLARO Video</w:t>
      </w:r>
    </w:p>
    <w:p w:rsidR="002C1B9E" w:rsidRDefault="0079108E">
      <w:pPr>
        <w:spacing w:after="0" w:line="276" w:lineRule="auto"/>
        <w:rPr>
          <w:rFonts w:ascii="Times New Roman" w:eastAsia="Times New Roman" w:hAnsi="Times New Roman" w:cs="Times New Roman"/>
          <w:sz w:val="24"/>
          <w:szCs w:val="24"/>
        </w:rPr>
      </w:pPr>
      <w:r>
        <w:fldChar w:fldCharType="end"/>
      </w:r>
      <w:r>
        <w:rPr>
          <w:rFonts w:ascii="Times New Roman" w:eastAsia="Times New Roman" w:hAnsi="Times New Roman" w:cs="Times New Roman"/>
          <w:sz w:val="24"/>
          <w:szCs w:val="24"/>
        </w:rPr>
        <w:t xml:space="preserve"> </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While Castle Rock will con</w:t>
      </w:r>
      <w:r w:rsidR="00BB2B04">
        <w:rPr>
          <w:rFonts w:ascii="Arial" w:eastAsia="Arial" w:hAnsi="Arial" w:cs="Arial"/>
          <w:sz w:val="24"/>
          <w:szCs w:val="24"/>
        </w:rPr>
        <w:t xml:space="preserve">tinue to support and produce </w:t>
      </w:r>
      <w:r>
        <w:rPr>
          <w:rFonts w:ascii="Arial" w:eastAsia="Arial" w:hAnsi="Arial" w:cs="Arial"/>
          <w:sz w:val="24"/>
          <w:szCs w:val="24"/>
        </w:rPr>
        <w:t xml:space="preserve">THE KEY and SNAP, the focus moving forward will be on the many exciting benefits of SOLARO. We are working with Castle Rock to implement a new ordering procedure that will allow parents to order digital and print products online and still receive a preferred education discount (approx. 50%).  To help reduce shipping charges, orders will be individually packaged, aggregated and shipped to the school for pick up by each student. Orders can be placed starting </w:t>
      </w:r>
      <w:r w:rsidR="004E5802">
        <w:rPr>
          <w:rFonts w:ascii="Arial" w:eastAsia="Arial" w:hAnsi="Arial" w:cs="Arial"/>
          <w:b/>
          <w:sz w:val="24"/>
          <w:szCs w:val="24"/>
        </w:rPr>
        <w:t>February</w:t>
      </w:r>
      <w:r w:rsidR="000E4565">
        <w:rPr>
          <w:rFonts w:ascii="Arial" w:eastAsia="Arial" w:hAnsi="Arial" w:cs="Arial"/>
          <w:b/>
          <w:sz w:val="24"/>
          <w:szCs w:val="24"/>
        </w:rPr>
        <w:t xml:space="preserve"> 10 </w:t>
      </w:r>
      <w:r w:rsidR="00732E03">
        <w:rPr>
          <w:rFonts w:ascii="Arial" w:eastAsia="Arial" w:hAnsi="Arial" w:cs="Arial"/>
          <w:b/>
          <w:sz w:val="24"/>
          <w:szCs w:val="24"/>
        </w:rPr>
        <w:t>20</w:t>
      </w:r>
      <w:r w:rsidR="00F92E77">
        <w:rPr>
          <w:rFonts w:ascii="Arial" w:eastAsia="Arial" w:hAnsi="Arial" w:cs="Arial"/>
          <w:b/>
          <w:sz w:val="24"/>
          <w:szCs w:val="24"/>
        </w:rPr>
        <w:t>20</w:t>
      </w:r>
      <w:r>
        <w:rPr>
          <w:rFonts w:ascii="Arial" w:eastAsia="Arial" w:hAnsi="Arial" w:cs="Arial"/>
          <w:sz w:val="24"/>
          <w:szCs w:val="24"/>
        </w:rPr>
        <w:t xml:space="preserve"> with shipment following within a week after the closing date of </w:t>
      </w:r>
      <w:r w:rsidR="000E4565">
        <w:rPr>
          <w:rFonts w:ascii="Arial" w:eastAsia="Arial" w:hAnsi="Arial" w:cs="Arial"/>
          <w:b/>
          <w:sz w:val="24"/>
          <w:szCs w:val="24"/>
        </w:rPr>
        <w:t>March 9</w:t>
      </w:r>
      <w:r w:rsidR="006755E3">
        <w:rPr>
          <w:rFonts w:ascii="Arial" w:eastAsia="Arial" w:hAnsi="Arial" w:cs="Arial"/>
          <w:b/>
          <w:sz w:val="24"/>
          <w:szCs w:val="24"/>
        </w:rPr>
        <w:t xml:space="preserve"> </w:t>
      </w:r>
      <w:r>
        <w:rPr>
          <w:rFonts w:ascii="Arial" w:eastAsia="Arial" w:hAnsi="Arial" w:cs="Arial"/>
          <w:b/>
          <w:sz w:val="24"/>
          <w:szCs w:val="24"/>
        </w:rPr>
        <w:t>20</w:t>
      </w:r>
      <w:r w:rsidR="00FD0717">
        <w:rPr>
          <w:rFonts w:ascii="Arial" w:eastAsia="Arial" w:hAnsi="Arial" w:cs="Arial"/>
          <w:b/>
          <w:sz w:val="24"/>
          <w:szCs w:val="24"/>
        </w:rPr>
        <w:t>20</w:t>
      </w:r>
      <w:r w:rsidR="00F7284A">
        <w:rPr>
          <w:rFonts w:ascii="Arial" w:eastAsia="Arial" w:hAnsi="Arial" w:cs="Arial"/>
          <w:sz w:val="24"/>
          <w:szCs w:val="24"/>
        </w:rPr>
        <w:t xml:space="preserve">. </w:t>
      </w:r>
      <w:r>
        <w:rPr>
          <w:rFonts w:ascii="Arial" w:eastAsia="Arial" w:hAnsi="Arial" w:cs="Arial"/>
          <w:sz w:val="24"/>
          <w:szCs w:val="24"/>
        </w:rPr>
        <w:t>After this date the educational discounts will not be available. For SOLARO digital orders, activation will be immediate upon emailed confirmation.</w:t>
      </w:r>
    </w:p>
    <w:p w:rsidR="002C1B9E" w:rsidRDefault="0079108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To order print or digital products please visit</w:t>
      </w:r>
      <w:r w:rsidR="00732E03" w:rsidRPr="00F53533">
        <w:rPr>
          <w:rFonts w:ascii="Arial" w:eastAsia="Arial" w:hAnsi="Arial" w:cs="Arial"/>
          <w:sz w:val="24"/>
          <w:szCs w:val="24"/>
        </w:rPr>
        <w:t xml:space="preserve"> </w:t>
      </w:r>
      <w:hyperlink r:id="rId4" w:history="1">
        <w:r w:rsidR="007A7B7F" w:rsidRPr="0049196D">
          <w:rPr>
            <w:rStyle w:val="Hyperlink"/>
            <w:rFonts w:ascii="Arial" w:eastAsia="Arial" w:hAnsi="Arial" w:cs="Arial"/>
            <w:sz w:val="24"/>
            <w:szCs w:val="24"/>
          </w:rPr>
          <w:t>https://schoolorders.solaro.com/</w:t>
        </w:r>
      </w:hyperlink>
      <w:r w:rsidR="000E4565">
        <w:rPr>
          <w:rStyle w:val="Hyperlink"/>
          <w:rFonts w:ascii="Arial" w:eastAsia="Arial" w:hAnsi="Arial" w:cs="Arial"/>
          <w:sz w:val="24"/>
          <w:szCs w:val="24"/>
        </w:rPr>
        <w:t>4545</w:t>
      </w:r>
      <w:bookmarkStart w:id="0" w:name="_GoBack"/>
      <w:bookmarkEnd w:id="0"/>
      <w:r w:rsidR="00DB2812">
        <w:rPr>
          <w:rFonts w:ascii="Arial" w:eastAsia="Arial" w:hAnsi="Arial" w:cs="Arial"/>
          <w:sz w:val="24"/>
          <w:szCs w:val="24"/>
        </w:rPr>
        <w:t>.</w:t>
      </w:r>
      <w:r w:rsidR="003C14F5">
        <w:rPr>
          <w:rFonts w:ascii="Arial" w:eastAsia="Arial" w:hAnsi="Arial" w:cs="Arial"/>
          <w:sz w:val="24"/>
          <w:szCs w:val="24"/>
        </w:rPr>
        <w:t xml:space="preserve"> </w:t>
      </w:r>
      <w:r>
        <w:rPr>
          <w:rFonts w:ascii="Arial" w:eastAsia="Arial" w:hAnsi="Arial" w:cs="Arial"/>
          <w:sz w:val="24"/>
          <w:szCs w:val="24"/>
        </w:rPr>
        <w:t>to find your school.</w:t>
      </w:r>
    </w:p>
    <w:p w:rsidR="002C1B9E" w:rsidRDefault="0079108E">
      <w:pPr>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Thank you,</w:t>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The Castle Rock Team</w:t>
      </w:r>
    </w:p>
    <w:p w:rsidR="00944C70" w:rsidRDefault="0079108E">
      <w:pPr>
        <w:spacing w:after="0" w:line="276" w:lineRule="auto"/>
        <w:rPr>
          <w:rFonts w:ascii="Arial" w:eastAsia="Arial" w:hAnsi="Arial" w:cs="Arial"/>
          <w:sz w:val="24"/>
          <w:szCs w:val="24"/>
        </w:rPr>
      </w:pPr>
      <w:r>
        <w:rPr>
          <w:rFonts w:ascii="Arial" w:eastAsia="Arial" w:hAnsi="Arial" w:cs="Arial"/>
          <w:sz w:val="24"/>
          <w:szCs w:val="24"/>
        </w:rPr>
        <w:t xml:space="preserve">T: 780.448.9619 </w:t>
      </w:r>
    </w:p>
    <w:p w:rsidR="002C1B9E" w:rsidRDefault="00944C70">
      <w:pPr>
        <w:spacing w:after="0" w:line="276" w:lineRule="auto"/>
        <w:rPr>
          <w:rFonts w:ascii="Arial" w:eastAsia="Arial" w:hAnsi="Arial" w:cs="Arial"/>
          <w:sz w:val="24"/>
          <w:szCs w:val="24"/>
        </w:rPr>
      </w:pPr>
      <w:r>
        <w:rPr>
          <w:rFonts w:ascii="Arial" w:eastAsia="Arial" w:hAnsi="Arial" w:cs="Arial"/>
          <w:sz w:val="24"/>
          <w:szCs w:val="24"/>
        </w:rPr>
        <w:t>Toll free 1 800 840-6224</w:t>
      </w:r>
      <w:r w:rsidR="0079108E">
        <w:rPr>
          <w:rFonts w:ascii="Arial" w:eastAsia="Arial" w:hAnsi="Arial" w:cs="Arial"/>
          <w:sz w:val="24"/>
          <w:szCs w:val="24"/>
        </w:rPr>
        <w:t xml:space="preserve">                 </w:t>
      </w:r>
      <w:r w:rsidR="0079108E">
        <w:rPr>
          <w:rFonts w:ascii="Arial" w:eastAsia="Arial" w:hAnsi="Arial" w:cs="Arial"/>
          <w:sz w:val="24"/>
          <w:szCs w:val="24"/>
        </w:rPr>
        <w:tab/>
      </w:r>
    </w:p>
    <w:p w:rsidR="002C1B9E" w:rsidRDefault="0079108E">
      <w:pPr>
        <w:spacing w:after="0" w:line="276" w:lineRule="auto"/>
        <w:rPr>
          <w:rFonts w:ascii="Arial" w:eastAsia="Arial" w:hAnsi="Arial" w:cs="Arial"/>
          <w:sz w:val="24"/>
          <w:szCs w:val="24"/>
        </w:rPr>
      </w:pPr>
      <w:r>
        <w:rPr>
          <w:rFonts w:ascii="Arial" w:eastAsia="Arial" w:hAnsi="Arial" w:cs="Arial"/>
          <w:sz w:val="24"/>
          <w:szCs w:val="24"/>
        </w:rPr>
        <w:t xml:space="preserve">orders@castlerockresearch.com                           </w:t>
      </w:r>
      <w:r>
        <w:rPr>
          <w:rFonts w:ascii="Arial" w:eastAsia="Arial" w:hAnsi="Arial" w:cs="Arial"/>
          <w:sz w:val="24"/>
          <w:szCs w:val="24"/>
        </w:rPr>
        <w:tab/>
      </w:r>
    </w:p>
    <w:p w:rsidR="002C1B9E" w:rsidRDefault="0079108E">
      <w:pPr>
        <w:spacing w:after="0" w:line="276" w:lineRule="auto"/>
      </w:pPr>
      <w:r>
        <w:rPr>
          <w:rFonts w:ascii="Arial" w:eastAsia="Arial" w:hAnsi="Arial" w:cs="Arial"/>
          <w:sz w:val="24"/>
          <w:szCs w:val="24"/>
        </w:rPr>
        <w:t>www.castlerockresearch.com</w:t>
      </w:r>
    </w:p>
    <w:sectPr w:rsidR="002C1B9E">
      <w:pgSz w:w="12240" w:h="15840"/>
      <w:pgMar w:top="90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
  <w:rsids>
    <w:rsidRoot w:val="002C1B9E"/>
    <w:rsid w:val="00005574"/>
    <w:rsid w:val="000216EF"/>
    <w:rsid w:val="00033943"/>
    <w:rsid w:val="00061CB0"/>
    <w:rsid w:val="00086B31"/>
    <w:rsid w:val="000D57CF"/>
    <w:rsid w:val="000E4565"/>
    <w:rsid w:val="00103B16"/>
    <w:rsid w:val="0016685D"/>
    <w:rsid w:val="0019437E"/>
    <w:rsid w:val="001C4455"/>
    <w:rsid w:val="001E15E4"/>
    <w:rsid w:val="00200701"/>
    <w:rsid w:val="00212F4B"/>
    <w:rsid w:val="00230DDE"/>
    <w:rsid w:val="00232771"/>
    <w:rsid w:val="002550E9"/>
    <w:rsid w:val="0029089D"/>
    <w:rsid w:val="002C1B9E"/>
    <w:rsid w:val="002D5C63"/>
    <w:rsid w:val="00345131"/>
    <w:rsid w:val="003500D8"/>
    <w:rsid w:val="00373A1F"/>
    <w:rsid w:val="00395F7A"/>
    <w:rsid w:val="003A2E5B"/>
    <w:rsid w:val="003C14F5"/>
    <w:rsid w:val="003C1C04"/>
    <w:rsid w:val="003C758C"/>
    <w:rsid w:val="004162A9"/>
    <w:rsid w:val="0044600F"/>
    <w:rsid w:val="00467692"/>
    <w:rsid w:val="0048493D"/>
    <w:rsid w:val="00491112"/>
    <w:rsid w:val="004A3E98"/>
    <w:rsid w:val="004D614D"/>
    <w:rsid w:val="004E5802"/>
    <w:rsid w:val="00503056"/>
    <w:rsid w:val="00506EC3"/>
    <w:rsid w:val="0051751E"/>
    <w:rsid w:val="00533E3B"/>
    <w:rsid w:val="00556CF7"/>
    <w:rsid w:val="0058786C"/>
    <w:rsid w:val="005A73E0"/>
    <w:rsid w:val="005C0486"/>
    <w:rsid w:val="005C0FD1"/>
    <w:rsid w:val="005D2F92"/>
    <w:rsid w:val="005E6350"/>
    <w:rsid w:val="0063073C"/>
    <w:rsid w:val="00672D1D"/>
    <w:rsid w:val="006755E3"/>
    <w:rsid w:val="006815CA"/>
    <w:rsid w:val="006B2852"/>
    <w:rsid w:val="006F6298"/>
    <w:rsid w:val="007124C2"/>
    <w:rsid w:val="00724AB5"/>
    <w:rsid w:val="00732E03"/>
    <w:rsid w:val="007336CE"/>
    <w:rsid w:val="0079108E"/>
    <w:rsid w:val="007923FD"/>
    <w:rsid w:val="007A07B3"/>
    <w:rsid w:val="007A7595"/>
    <w:rsid w:val="007A7B7F"/>
    <w:rsid w:val="007F59E6"/>
    <w:rsid w:val="0080106B"/>
    <w:rsid w:val="00847657"/>
    <w:rsid w:val="008A0A0F"/>
    <w:rsid w:val="008E7251"/>
    <w:rsid w:val="008F5BEF"/>
    <w:rsid w:val="00900183"/>
    <w:rsid w:val="00904D40"/>
    <w:rsid w:val="0094317D"/>
    <w:rsid w:val="00944C70"/>
    <w:rsid w:val="00963F60"/>
    <w:rsid w:val="009C3D61"/>
    <w:rsid w:val="00A351E5"/>
    <w:rsid w:val="00A671D6"/>
    <w:rsid w:val="00A72D17"/>
    <w:rsid w:val="00A81B12"/>
    <w:rsid w:val="00AC6A69"/>
    <w:rsid w:val="00AF4B06"/>
    <w:rsid w:val="00B47E05"/>
    <w:rsid w:val="00B92EBC"/>
    <w:rsid w:val="00BA50E1"/>
    <w:rsid w:val="00BB2B04"/>
    <w:rsid w:val="00BF0346"/>
    <w:rsid w:val="00C14D91"/>
    <w:rsid w:val="00C420A2"/>
    <w:rsid w:val="00CC7B33"/>
    <w:rsid w:val="00D244C6"/>
    <w:rsid w:val="00D26798"/>
    <w:rsid w:val="00D5018C"/>
    <w:rsid w:val="00D50864"/>
    <w:rsid w:val="00D95F01"/>
    <w:rsid w:val="00DA7EB1"/>
    <w:rsid w:val="00DB2812"/>
    <w:rsid w:val="00DE7906"/>
    <w:rsid w:val="00E20B54"/>
    <w:rsid w:val="00E96918"/>
    <w:rsid w:val="00E97BBD"/>
    <w:rsid w:val="00EA620F"/>
    <w:rsid w:val="00EB2EEA"/>
    <w:rsid w:val="00F37B55"/>
    <w:rsid w:val="00F53533"/>
    <w:rsid w:val="00F56ECE"/>
    <w:rsid w:val="00F717C9"/>
    <w:rsid w:val="00F7284A"/>
    <w:rsid w:val="00F747FD"/>
    <w:rsid w:val="00F82A19"/>
    <w:rsid w:val="00F8631B"/>
    <w:rsid w:val="00F92E77"/>
    <w:rsid w:val="00FD0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15682"/>
  <w15:docId w15:val="{9843DFF5-EEB1-45D5-A160-5E4EF1C41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732E03"/>
    <w:rPr>
      <w:color w:val="0000FF" w:themeColor="hyperlink"/>
      <w:u w:val="single"/>
    </w:rPr>
  </w:style>
  <w:style w:type="character" w:styleId="FollowedHyperlink">
    <w:name w:val="FollowedHyperlink"/>
    <w:basedOn w:val="DefaultParagraphFont"/>
    <w:uiPriority w:val="99"/>
    <w:semiHidden/>
    <w:unhideWhenUsed/>
    <w:rsid w:val="004676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5790207">
      <w:bodyDiv w:val="1"/>
      <w:marLeft w:val="0"/>
      <w:marRight w:val="0"/>
      <w:marTop w:val="0"/>
      <w:marBottom w:val="0"/>
      <w:divBdr>
        <w:top w:val="none" w:sz="0" w:space="0" w:color="auto"/>
        <w:left w:val="none" w:sz="0" w:space="0" w:color="auto"/>
        <w:bottom w:val="none" w:sz="0" w:space="0" w:color="auto"/>
        <w:right w:val="none" w:sz="0" w:space="0" w:color="auto"/>
      </w:divBdr>
    </w:div>
    <w:div w:id="1485001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hoolorders.sola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839</TotalTime>
  <Pages>1</Pages>
  <Words>304</Words>
  <Characters>1736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Gary Yaremchuk</cp:lastModifiedBy>
  <cp:revision>110</cp:revision>
  <dcterms:created xsi:type="dcterms:W3CDTF">2019-03-13T18:06:00Z</dcterms:created>
  <dcterms:modified xsi:type="dcterms:W3CDTF">2020-02-07T20:03:00Z</dcterms:modified>
</cp:coreProperties>
</file>