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8F" w:rsidRPr="00C03662" w:rsidRDefault="005D2B8F" w:rsidP="005D2B8F">
      <w:pPr>
        <w:autoSpaceDE w:val="0"/>
        <w:autoSpaceDN w:val="0"/>
        <w:adjustRightInd w:val="0"/>
        <w:jc w:val="center"/>
        <w:rPr>
          <w:rFonts w:ascii="Calibri" w:hAnsi="Calibri" w:cs="Arial"/>
          <w:b/>
          <w:bCs/>
          <w:color w:val="000000"/>
          <w:szCs w:val="22"/>
        </w:rPr>
      </w:pPr>
      <w:proofErr w:type="spellStart"/>
      <w:r w:rsidRPr="00C03662">
        <w:rPr>
          <w:rFonts w:ascii="Calibri" w:hAnsi="Calibri" w:cs="Arial"/>
          <w:b/>
          <w:bCs/>
          <w:color w:val="000000"/>
          <w:szCs w:val="22"/>
        </w:rPr>
        <w:t>Camrose</w:t>
      </w:r>
      <w:proofErr w:type="spellEnd"/>
      <w:r w:rsidRPr="00C03662">
        <w:rPr>
          <w:rFonts w:ascii="Calibri" w:hAnsi="Calibri" w:cs="Arial"/>
          <w:b/>
          <w:bCs/>
          <w:color w:val="000000"/>
          <w:szCs w:val="22"/>
        </w:rPr>
        <w:t xml:space="preserve"> Composite High School Scholarships, Awards and Bursaries</w:t>
      </w:r>
    </w:p>
    <w:p w:rsidR="005D2B8F" w:rsidRPr="00D03E6A" w:rsidRDefault="005D2B8F" w:rsidP="005D2B8F">
      <w:pPr>
        <w:autoSpaceDE w:val="0"/>
        <w:autoSpaceDN w:val="0"/>
        <w:adjustRightInd w:val="0"/>
        <w:rPr>
          <w:rFonts w:ascii="Calibri" w:hAnsi="Calibri" w:cs="Arial"/>
          <w:bCs/>
          <w:color w:val="000000"/>
          <w:sz w:val="22"/>
          <w:szCs w:val="22"/>
        </w:rPr>
      </w:pPr>
    </w:p>
    <w:p w:rsidR="005D2B8F" w:rsidRPr="00D03E6A" w:rsidRDefault="005D2B8F" w:rsidP="005D2B8F">
      <w:pPr>
        <w:autoSpaceDE w:val="0"/>
        <w:autoSpaceDN w:val="0"/>
        <w:adjustRightInd w:val="0"/>
        <w:rPr>
          <w:rFonts w:ascii="Calibri" w:hAnsi="Calibri" w:cs="Arial"/>
          <w:bCs/>
          <w:color w:val="000000"/>
          <w:sz w:val="22"/>
          <w:szCs w:val="22"/>
          <w:u w:val="single"/>
        </w:rPr>
      </w:pPr>
      <w:r w:rsidRPr="00D03E6A">
        <w:rPr>
          <w:rFonts w:ascii="Calibri" w:hAnsi="Calibri" w:cs="Arial"/>
          <w:bCs/>
          <w:color w:val="000000"/>
          <w:sz w:val="22"/>
          <w:szCs w:val="22"/>
          <w:u w:val="single"/>
        </w:rPr>
        <w:t>Alberta T</w:t>
      </w:r>
      <w:r>
        <w:rPr>
          <w:rFonts w:ascii="Calibri" w:hAnsi="Calibri" w:cs="Arial"/>
          <w:bCs/>
          <w:color w:val="000000"/>
          <w:sz w:val="22"/>
          <w:szCs w:val="22"/>
          <w:u w:val="single"/>
        </w:rPr>
        <w:t>eachers’ Association – Local #32</w:t>
      </w:r>
    </w:p>
    <w:p w:rsidR="005D2B8F" w:rsidRPr="00D03E6A" w:rsidRDefault="005D2B8F" w:rsidP="005D2B8F">
      <w:pPr>
        <w:autoSpaceDE w:val="0"/>
        <w:autoSpaceDN w:val="0"/>
        <w:adjustRightInd w:val="0"/>
        <w:rPr>
          <w:rFonts w:ascii="Calibri" w:hAnsi="Calibri" w:cs="Arial"/>
          <w:color w:val="000000"/>
          <w:sz w:val="22"/>
          <w:szCs w:val="22"/>
        </w:rPr>
      </w:pPr>
      <w:r w:rsidRPr="00D03E6A">
        <w:rPr>
          <w:rFonts w:ascii="Calibri" w:hAnsi="Calibri" w:cs="Arial"/>
          <w:color w:val="000000"/>
          <w:sz w:val="22"/>
          <w:szCs w:val="22"/>
        </w:rPr>
        <w:t xml:space="preserve">Value: </w:t>
      </w:r>
    </w:p>
    <w:p w:rsidR="005D2B8F" w:rsidRPr="00D03E6A" w:rsidRDefault="005D2B8F" w:rsidP="005D2B8F">
      <w:pPr>
        <w:autoSpaceDE w:val="0"/>
        <w:autoSpaceDN w:val="0"/>
        <w:adjustRightInd w:val="0"/>
        <w:rPr>
          <w:rFonts w:ascii="Calibri" w:hAnsi="Calibri" w:cs="Arial"/>
          <w:color w:val="000000"/>
          <w:sz w:val="22"/>
          <w:szCs w:val="22"/>
        </w:rPr>
      </w:pPr>
      <w:r w:rsidRPr="00D03E6A">
        <w:rPr>
          <w:rFonts w:ascii="Calibri" w:hAnsi="Calibri" w:cs="Arial"/>
          <w:color w:val="000000"/>
          <w:sz w:val="22"/>
          <w:szCs w:val="22"/>
        </w:rPr>
        <w:t xml:space="preserve">Number: </w:t>
      </w:r>
    </w:p>
    <w:p w:rsidR="005D2B8F" w:rsidRPr="00D03E6A" w:rsidRDefault="005D2B8F" w:rsidP="005D2B8F">
      <w:pPr>
        <w:autoSpaceDE w:val="0"/>
        <w:autoSpaceDN w:val="0"/>
        <w:adjustRightInd w:val="0"/>
        <w:rPr>
          <w:rFonts w:ascii="Calibri" w:hAnsi="Calibri" w:cs="Arial"/>
          <w:color w:val="000000"/>
          <w:sz w:val="22"/>
          <w:szCs w:val="22"/>
        </w:rPr>
      </w:pPr>
      <w:r w:rsidRPr="00D03E6A">
        <w:rPr>
          <w:rFonts w:ascii="Calibri" w:hAnsi="Calibri" w:cs="Arial"/>
          <w:color w:val="000000"/>
          <w:sz w:val="22"/>
          <w:szCs w:val="22"/>
        </w:rPr>
        <w:t>Criteria: achievement and community/school service. Enrolled in initial year of full time study in Education at an accredited university or college.</w:t>
      </w:r>
    </w:p>
    <w:p w:rsidR="005D2B8F" w:rsidRDefault="005D2B8F" w:rsidP="005D2B8F">
      <w:pPr>
        <w:autoSpaceDE w:val="0"/>
        <w:autoSpaceDN w:val="0"/>
        <w:adjustRightInd w:val="0"/>
        <w:rPr>
          <w:rFonts w:ascii="Calibri" w:hAnsi="Calibri" w:cs="Arial"/>
          <w:color w:val="000000"/>
          <w:sz w:val="22"/>
          <w:szCs w:val="22"/>
        </w:rPr>
      </w:pPr>
      <w:r>
        <w:rPr>
          <w:rFonts w:ascii="Calibri" w:hAnsi="Calibri" w:cs="Arial"/>
          <w:color w:val="000000"/>
          <w:sz w:val="22"/>
          <w:szCs w:val="22"/>
        </w:rPr>
        <w:t>Apply: CCHS</w:t>
      </w:r>
    </w:p>
    <w:p w:rsidR="005D2B8F" w:rsidRDefault="005D2B8F" w:rsidP="005D2B8F">
      <w:pPr>
        <w:autoSpaceDE w:val="0"/>
        <w:autoSpaceDN w:val="0"/>
        <w:adjustRightInd w:val="0"/>
        <w:rPr>
          <w:rFonts w:ascii="Calibri" w:hAnsi="Calibri" w:cs="Arial"/>
          <w:color w:val="000000"/>
          <w:sz w:val="22"/>
          <w:szCs w:val="22"/>
        </w:rPr>
      </w:pPr>
      <w:r w:rsidRPr="00D03E6A">
        <w:rPr>
          <w:rFonts w:ascii="Calibri" w:hAnsi="Calibri" w:cs="Arial"/>
          <w:color w:val="000000"/>
          <w:sz w:val="22"/>
          <w:szCs w:val="22"/>
        </w:rPr>
        <w:t xml:space="preserve">Deadline: </w:t>
      </w:r>
      <w:r>
        <w:rPr>
          <w:rFonts w:ascii="Calibri" w:hAnsi="Calibri" w:cs="Arial"/>
          <w:color w:val="000000"/>
          <w:sz w:val="22"/>
          <w:szCs w:val="22"/>
        </w:rPr>
        <w:t>listen for announcements after Spring Break</w:t>
      </w:r>
    </w:p>
    <w:p w:rsidR="005D2B8F" w:rsidRPr="00791982" w:rsidRDefault="005D2B8F" w:rsidP="005D2B8F">
      <w:pPr>
        <w:autoSpaceDE w:val="0"/>
        <w:autoSpaceDN w:val="0"/>
        <w:adjustRightInd w:val="0"/>
        <w:rPr>
          <w:rFonts w:ascii="Calibri" w:hAnsi="Calibri" w:cs="Arial"/>
          <w:color w:val="000000"/>
          <w:sz w:val="22"/>
          <w:szCs w:val="22"/>
        </w:rPr>
      </w:pPr>
      <w:bookmarkStart w:id="0" w:name="_GoBack"/>
      <w:bookmarkEnd w:id="0"/>
    </w:p>
    <w:p w:rsidR="005D2B8F" w:rsidRPr="00791982" w:rsidRDefault="005D2B8F" w:rsidP="005D2B8F">
      <w:pPr>
        <w:rPr>
          <w:rFonts w:ascii="Calibri" w:hAnsi="Calibri"/>
          <w:bCs/>
          <w:sz w:val="22"/>
          <w:szCs w:val="22"/>
          <w:u w:val="single"/>
        </w:rPr>
      </w:pPr>
    </w:p>
    <w:p w:rsidR="005D2B8F" w:rsidRPr="00791982" w:rsidRDefault="005D2B8F" w:rsidP="005D2B8F">
      <w:pPr>
        <w:rPr>
          <w:rFonts w:ascii="Calibri" w:hAnsi="Calibri"/>
          <w:bCs/>
          <w:sz w:val="22"/>
          <w:szCs w:val="22"/>
          <w:u w:val="single"/>
        </w:rPr>
      </w:pPr>
      <w:r w:rsidRPr="00791982">
        <w:rPr>
          <w:rFonts w:ascii="Calibri" w:hAnsi="Calibri"/>
          <w:bCs/>
          <w:sz w:val="22"/>
          <w:szCs w:val="22"/>
          <w:u w:val="single"/>
        </w:rPr>
        <w:t>Agnes Bowness Memorial Scholarship</w:t>
      </w:r>
    </w:p>
    <w:p w:rsidR="005D2B8F" w:rsidRPr="00791982" w:rsidRDefault="005D2B8F" w:rsidP="005D2B8F">
      <w:pPr>
        <w:rPr>
          <w:rFonts w:ascii="Calibri" w:hAnsi="Calibri"/>
          <w:bCs/>
          <w:szCs w:val="22"/>
        </w:rPr>
      </w:pPr>
      <w:r w:rsidRPr="00791982">
        <w:rPr>
          <w:rFonts w:ascii="Calibri" w:hAnsi="Calibri"/>
          <w:bCs/>
          <w:szCs w:val="22"/>
        </w:rPr>
        <w:t>Value: $1000</w:t>
      </w:r>
    </w:p>
    <w:p w:rsidR="005D2B8F" w:rsidRPr="00791982" w:rsidRDefault="005D2B8F" w:rsidP="005D2B8F">
      <w:pPr>
        <w:rPr>
          <w:rFonts w:ascii="Calibri" w:hAnsi="Calibri"/>
          <w:bCs/>
          <w:szCs w:val="22"/>
        </w:rPr>
      </w:pPr>
      <w:r w:rsidRPr="00791982">
        <w:rPr>
          <w:rFonts w:ascii="Calibri" w:hAnsi="Calibri"/>
          <w:bCs/>
          <w:szCs w:val="22"/>
        </w:rPr>
        <w:t>Number: several</w:t>
      </w:r>
    </w:p>
    <w:p w:rsidR="005D2B8F" w:rsidRPr="00791982" w:rsidRDefault="005D2B8F" w:rsidP="005D2B8F">
      <w:pPr>
        <w:tabs>
          <w:tab w:val="num" w:pos="450"/>
        </w:tabs>
        <w:rPr>
          <w:rFonts w:ascii="Calibri" w:hAnsi="Calibri"/>
          <w:sz w:val="22"/>
          <w:szCs w:val="20"/>
        </w:rPr>
      </w:pPr>
      <w:r w:rsidRPr="00791982">
        <w:rPr>
          <w:rFonts w:ascii="Calibri" w:hAnsi="Calibri"/>
          <w:bCs/>
          <w:szCs w:val="22"/>
        </w:rPr>
        <w:t xml:space="preserve">Criteria: </w:t>
      </w:r>
      <w:r w:rsidRPr="00791982">
        <w:rPr>
          <w:rFonts w:ascii="Calibri" w:hAnsi="Calibri"/>
          <w:sz w:val="22"/>
          <w:szCs w:val="20"/>
        </w:rPr>
        <w:t xml:space="preserve">Recipients must be full-time students at CCHS during the year of graduation and application. Recipients must be attending a post-secondary institution (other than </w:t>
      </w:r>
      <w:proofErr w:type="spellStart"/>
      <w:r w:rsidRPr="00791982">
        <w:rPr>
          <w:rFonts w:ascii="Calibri" w:hAnsi="Calibri"/>
          <w:sz w:val="22"/>
          <w:szCs w:val="20"/>
        </w:rPr>
        <w:t>Augustana</w:t>
      </w:r>
      <w:proofErr w:type="spellEnd"/>
      <w:r w:rsidRPr="00791982">
        <w:rPr>
          <w:rFonts w:ascii="Calibri" w:hAnsi="Calibri"/>
          <w:sz w:val="22"/>
          <w:szCs w:val="20"/>
        </w:rPr>
        <w:t xml:space="preserve"> Campus of the University of Alberta) in the fall.  Recipients must be good all-round students who have demonstrated good citizenship characteristics and service to their school and community.  Financial need a consideration</w:t>
      </w:r>
    </w:p>
    <w:p w:rsidR="005D2B8F" w:rsidRDefault="005D2B8F" w:rsidP="005D2B8F">
      <w:pPr>
        <w:tabs>
          <w:tab w:val="num" w:pos="450"/>
        </w:tabs>
        <w:rPr>
          <w:rFonts w:ascii="Calibri" w:hAnsi="Calibri" w:cs="Arial"/>
          <w:color w:val="000000"/>
          <w:sz w:val="22"/>
          <w:szCs w:val="22"/>
        </w:rPr>
      </w:pPr>
      <w:r w:rsidRPr="00791982">
        <w:rPr>
          <w:rFonts w:ascii="Calibri" w:hAnsi="Calibri"/>
          <w:sz w:val="22"/>
          <w:szCs w:val="20"/>
        </w:rPr>
        <w:t xml:space="preserve">Deadline: </w:t>
      </w:r>
      <w:r>
        <w:rPr>
          <w:rFonts w:ascii="Calibri" w:hAnsi="Calibri" w:cs="Arial"/>
          <w:color w:val="000000"/>
          <w:sz w:val="22"/>
          <w:szCs w:val="22"/>
        </w:rPr>
        <w:t>listen for announcements after Spring Break</w:t>
      </w:r>
    </w:p>
    <w:p w:rsidR="005D2B8F" w:rsidRDefault="005D2B8F" w:rsidP="005D2B8F">
      <w:pPr>
        <w:tabs>
          <w:tab w:val="num" w:pos="450"/>
        </w:tabs>
        <w:rPr>
          <w:rFonts w:ascii="Calibri" w:hAnsi="Calibri" w:cs="Arial"/>
          <w:color w:val="000000"/>
          <w:sz w:val="22"/>
          <w:szCs w:val="22"/>
        </w:rPr>
      </w:pPr>
    </w:p>
    <w:p w:rsidR="005D2B8F" w:rsidRPr="00791982" w:rsidRDefault="005D2B8F" w:rsidP="005D2B8F">
      <w:pPr>
        <w:tabs>
          <w:tab w:val="num" w:pos="450"/>
        </w:tabs>
        <w:rPr>
          <w:rFonts w:ascii="Calibri" w:hAnsi="Calibri"/>
          <w:sz w:val="22"/>
          <w:szCs w:val="20"/>
        </w:rPr>
      </w:pPr>
    </w:p>
    <w:p w:rsidR="005D2B8F" w:rsidRPr="00791982" w:rsidRDefault="005D2B8F" w:rsidP="005D2B8F">
      <w:pPr>
        <w:tabs>
          <w:tab w:val="num" w:pos="450"/>
        </w:tabs>
        <w:rPr>
          <w:rFonts w:ascii="Calibri" w:hAnsi="Calibri"/>
          <w:sz w:val="22"/>
          <w:szCs w:val="20"/>
          <w:u w:val="single"/>
        </w:rPr>
      </w:pPr>
      <w:r w:rsidRPr="00791982">
        <w:rPr>
          <w:rFonts w:ascii="Calibri" w:hAnsi="Calibri"/>
          <w:sz w:val="22"/>
          <w:szCs w:val="20"/>
          <w:u w:val="single"/>
        </w:rPr>
        <w:t>Chamber of Commerce – Jesse Burgess Award</w:t>
      </w:r>
    </w:p>
    <w:p w:rsidR="005D2B8F" w:rsidRPr="00791982" w:rsidRDefault="005D2B8F" w:rsidP="005D2B8F">
      <w:pPr>
        <w:tabs>
          <w:tab w:val="num" w:pos="450"/>
        </w:tabs>
        <w:rPr>
          <w:rFonts w:ascii="Calibri" w:hAnsi="Calibri"/>
          <w:sz w:val="22"/>
          <w:szCs w:val="20"/>
        </w:rPr>
      </w:pPr>
      <w:r w:rsidRPr="00791982">
        <w:rPr>
          <w:rFonts w:ascii="Calibri" w:hAnsi="Calibri"/>
          <w:sz w:val="22"/>
          <w:szCs w:val="20"/>
        </w:rPr>
        <w:t>Value:</w:t>
      </w:r>
    </w:p>
    <w:p w:rsidR="005D2B8F" w:rsidRPr="00791982" w:rsidRDefault="005D2B8F" w:rsidP="005D2B8F">
      <w:pPr>
        <w:tabs>
          <w:tab w:val="num" w:pos="450"/>
        </w:tabs>
        <w:rPr>
          <w:rFonts w:ascii="Calibri" w:hAnsi="Calibri"/>
          <w:sz w:val="22"/>
          <w:szCs w:val="20"/>
        </w:rPr>
      </w:pPr>
      <w:r w:rsidRPr="00791982">
        <w:rPr>
          <w:rFonts w:ascii="Calibri" w:hAnsi="Calibri"/>
          <w:sz w:val="22"/>
          <w:szCs w:val="20"/>
        </w:rPr>
        <w:t>Number: one</w:t>
      </w:r>
    </w:p>
    <w:p w:rsidR="005D2B8F" w:rsidRPr="00791982" w:rsidRDefault="005D2B8F" w:rsidP="005D2B8F">
      <w:pPr>
        <w:tabs>
          <w:tab w:val="num" w:pos="450"/>
        </w:tabs>
        <w:rPr>
          <w:rFonts w:ascii="Calibri" w:hAnsi="Calibri"/>
          <w:sz w:val="22"/>
          <w:szCs w:val="20"/>
        </w:rPr>
      </w:pPr>
      <w:r w:rsidRPr="00791982">
        <w:rPr>
          <w:rFonts w:ascii="Calibri" w:hAnsi="Calibri"/>
          <w:sz w:val="22"/>
          <w:szCs w:val="20"/>
        </w:rPr>
        <w:t>Criteria:  To be presented to the most deserving CCHS grade 12 student, effective the year of their graduation.  The recipient will be an all-round individual – active in athletics, drama, music, in or outside school, or other extracurricular activities.  The recipient will achieve good academic standing however, honors standing is NOT a necessity.  The recipient must NOT receive other CCHS awards during the school year, with the exception of honors.  The recipient is NOT required to continue his or her schooling to receive this award.  Financial need will be a consideration of the award.  Applicants please provide some details about how you intend to finance your education and whether there are extenuating circumstances the Awards Committee should be aware of.</w:t>
      </w:r>
    </w:p>
    <w:p w:rsidR="005D2B8F" w:rsidRDefault="005D2B8F" w:rsidP="005D2B8F">
      <w:pPr>
        <w:tabs>
          <w:tab w:val="num" w:pos="450"/>
        </w:tabs>
        <w:rPr>
          <w:rFonts w:ascii="Calibri" w:hAnsi="Calibri" w:cs="Arial"/>
          <w:color w:val="000000"/>
          <w:sz w:val="22"/>
          <w:szCs w:val="22"/>
        </w:rPr>
      </w:pPr>
      <w:r w:rsidRPr="00C03662">
        <w:rPr>
          <w:rFonts w:ascii="Calibri" w:hAnsi="Calibri"/>
          <w:sz w:val="22"/>
          <w:szCs w:val="20"/>
        </w:rPr>
        <w:t xml:space="preserve">Deadline: </w:t>
      </w:r>
      <w:r>
        <w:rPr>
          <w:rFonts w:ascii="Calibri" w:hAnsi="Calibri" w:cs="Arial"/>
          <w:color w:val="000000"/>
          <w:sz w:val="22"/>
          <w:szCs w:val="22"/>
        </w:rPr>
        <w:t>listen for announcements after Spring Break</w:t>
      </w:r>
    </w:p>
    <w:p w:rsidR="005D2B8F" w:rsidRPr="00791982" w:rsidRDefault="005D2B8F" w:rsidP="005D2B8F">
      <w:pPr>
        <w:tabs>
          <w:tab w:val="num" w:pos="450"/>
        </w:tabs>
        <w:rPr>
          <w:rFonts w:ascii="Calibri" w:hAnsi="Calibri"/>
          <w:sz w:val="22"/>
          <w:szCs w:val="20"/>
        </w:rPr>
      </w:pPr>
    </w:p>
    <w:p w:rsidR="005D2B8F" w:rsidRPr="00791982" w:rsidRDefault="005D2B8F" w:rsidP="005D2B8F">
      <w:pPr>
        <w:tabs>
          <w:tab w:val="num" w:pos="450"/>
        </w:tabs>
        <w:rPr>
          <w:rFonts w:ascii="Calibri" w:hAnsi="Calibri"/>
          <w:sz w:val="22"/>
          <w:szCs w:val="20"/>
          <w:u w:val="single"/>
        </w:rPr>
      </w:pPr>
      <w:r w:rsidRPr="00791982">
        <w:rPr>
          <w:rFonts w:ascii="Calibri" w:hAnsi="Calibri"/>
          <w:sz w:val="22"/>
          <w:szCs w:val="20"/>
          <w:u w:val="single"/>
        </w:rPr>
        <w:t xml:space="preserve">Melissa </w:t>
      </w:r>
      <w:proofErr w:type="spellStart"/>
      <w:r w:rsidRPr="00791982">
        <w:rPr>
          <w:rFonts w:ascii="Calibri" w:hAnsi="Calibri"/>
          <w:sz w:val="22"/>
          <w:szCs w:val="20"/>
          <w:u w:val="single"/>
        </w:rPr>
        <w:t>Austrom</w:t>
      </w:r>
      <w:proofErr w:type="spellEnd"/>
      <w:r w:rsidRPr="00791982">
        <w:rPr>
          <w:rFonts w:ascii="Calibri" w:hAnsi="Calibri"/>
          <w:sz w:val="22"/>
          <w:szCs w:val="20"/>
          <w:u w:val="single"/>
        </w:rPr>
        <w:t xml:space="preserve"> Endowment Fund</w:t>
      </w:r>
    </w:p>
    <w:p w:rsidR="005D2B8F" w:rsidRPr="00791982" w:rsidRDefault="005D2B8F" w:rsidP="005D2B8F">
      <w:pPr>
        <w:tabs>
          <w:tab w:val="num" w:pos="450"/>
        </w:tabs>
        <w:rPr>
          <w:rFonts w:ascii="Calibri" w:hAnsi="Calibri"/>
          <w:sz w:val="22"/>
          <w:szCs w:val="20"/>
        </w:rPr>
      </w:pPr>
      <w:r w:rsidRPr="00791982">
        <w:rPr>
          <w:rFonts w:ascii="Calibri" w:hAnsi="Calibri"/>
          <w:sz w:val="22"/>
          <w:szCs w:val="20"/>
        </w:rPr>
        <w:t>Value:</w:t>
      </w:r>
    </w:p>
    <w:p w:rsidR="005D2B8F" w:rsidRPr="00791982" w:rsidRDefault="005D2B8F" w:rsidP="005D2B8F">
      <w:pPr>
        <w:tabs>
          <w:tab w:val="num" w:pos="450"/>
        </w:tabs>
        <w:rPr>
          <w:rFonts w:ascii="Calibri" w:hAnsi="Calibri"/>
          <w:sz w:val="22"/>
          <w:szCs w:val="20"/>
        </w:rPr>
      </w:pPr>
      <w:r w:rsidRPr="00791982">
        <w:rPr>
          <w:rFonts w:ascii="Calibri" w:hAnsi="Calibri"/>
          <w:sz w:val="22"/>
          <w:szCs w:val="20"/>
        </w:rPr>
        <w:t>Number: one</w:t>
      </w:r>
    </w:p>
    <w:p w:rsidR="005D2B8F" w:rsidRPr="00791982" w:rsidRDefault="005D2B8F" w:rsidP="005D2B8F">
      <w:pPr>
        <w:rPr>
          <w:rFonts w:ascii="Calibri" w:hAnsi="Calibri"/>
          <w:sz w:val="22"/>
          <w:szCs w:val="20"/>
        </w:rPr>
      </w:pPr>
      <w:r w:rsidRPr="00791982">
        <w:rPr>
          <w:rFonts w:ascii="Calibri" w:hAnsi="Calibri"/>
          <w:sz w:val="22"/>
          <w:szCs w:val="20"/>
        </w:rPr>
        <w:t xml:space="preserve">Criteria:  Recipient must be graduating this year.  Student must have made an outstanding </w:t>
      </w:r>
      <w:proofErr w:type="gramStart"/>
      <w:r w:rsidRPr="00791982">
        <w:rPr>
          <w:rFonts w:ascii="Calibri" w:hAnsi="Calibri"/>
          <w:sz w:val="22"/>
          <w:szCs w:val="20"/>
        </w:rPr>
        <w:t>contribution</w:t>
      </w:r>
      <w:proofErr w:type="gramEnd"/>
      <w:r w:rsidRPr="00791982">
        <w:rPr>
          <w:rFonts w:ascii="Calibri" w:hAnsi="Calibri"/>
          <w:sz w:val="22"/>
          <w:szCs w:val="20"/>
        </w:rPr>
        <w:t xml:space="preserve"> to programs of the school and/or community.  Student must intend to pursue post-secondary study in teacher education and must have acceptance from post-secondary institution.  Student must not have received another major award at CCHS.  Financial need will be a consideration.</w:t>
      </w:r>
    </w:p>
    <w:p w:rsidR="005D2B8F" w:rsidRDefault="005D2B8F" w:rsidP="005D2B8F">
      <w:pPr>
        <w:tabs>
          <w:tab w:val="num" w:pos="450"/>
        </w:tabs>
        <w:rPr>
          <w:rFonts w:ascii="Calibri" w:hAnsi="Calibri" w:cs="Arial"/>
          <w:color w:val="000000"/>
          <w:sz w:val="22"/>
          <w:szCs w:val="22"/>
        </w:rPr>
      </w:pPr>
      <w:r w:rsidRPr="00C03662">
        <w:rPr>
          <w:rFonts w:ascii="Calibri" w:hAnsi="Calibri"/>
          <w:sz w:val="22"/>
          <w:szCs w:val="20"/>
        </w:rPr>
        <w:t xml:space="preserve">Deadline: </w:t>
      </w:r>
      <w:r>
        <w:rPr>
          <w:rFonts w:ascii="Calibri" w:hAnsi="Calibri" w:cs="Arial"/>
          <w:color w:val="000000"/>
          <w:sz w:val="22"/>
          <w:szCs w:val="22"/>
        </w:rPr>
        <w:t>listen for announcements after Spring Break</w:t>
      </w:r>
    </w:p>
    <w:p w:rsidR="005D2B8F" w:rsidRDefault="005D2B8F" w:rsidP="005D2B8F">
      <w:pPr>
        <w:tabs>
          <w:tab w:val="num" w:pos="450"/>
        </w:tabs>
        <w:rPr>
          <w:rFonts w:ascii="Calibri" w:hAnsi="Calibri"/>
          <w:sz w:val="22"/>
          <w:szCs w:val="20"/>
          <w:u w:val="single"/>
        </w:rPr>
      </w:pPr>
    </w:p>
    <w:p w:rsidR="005D2B8F" w:rsidRDefault="005D2B8F" w:rsidP="005D2B8F">
      <w:pPr>
        <w:tabs>
          <w:tab w:val="num" w:pos="450"/>
        </w:tabs>
        <w:rPr>
          <w:rFonts w:ascii="Calibri" w:hAnsi="Calibri"/>
          <w:sz w:val="22"/>
          <w:szCs w:val="20"/>
          <w:u w:val="single"/>
        </w:rPr>
      </w:pPr>
    </w:p>
    <w:p w:rsidR="005D2B8F" w:rsidRDefault="005D2B8F" w:rsidP="005D2B8F">
      <w:pPr>
        <w:tabs>
          <w:tab w:val="num" w:pos="450"/>
        </w:tabs>
        <w:rPr>
          <w:rFonts w:ascii="Calibri" w:hAnsi="Calibri"/>
          <w:sz w:val="22"/>
          <w:szCs w:val="20"/>
          <w:u w:val="single"/>
        </w:rPr>
      </w:pPr>
    </w:p>
    <w:p w:rsidR="005D2B8F" w:rsidRPr="00C03662" w:rsidRDefault="005D2B8F" w:rsidP="005D2B8F">
      <w:pPr>
        <w:tabs>
          <w:tab w:val="num" w:pos="450"/>
        </w:tabs>
        <w:rPr>
          <w:rFonts w:ascii="Calibri" w:hAnsi="Calibri"/>
          <w:sz w:val="22"/>
          <w:szCs w:val="20"/>
          <w:u w:val="single"/>
        </w:rPr>
      </w:pPr>
      <w:r w:rsidRPr="00C03662">
        <w:rPr>
          <w:rFonts w:ascii="Calibri" w:hAnsi="Calibri"/>
          <w:sz w:val="22"/>
          <w:szCs w:val="20"/>
          <w:u w:val="single"/>
        </w:rPr>
        <w:lastRenderedPageBreak/>
        <w:t>Ladies Auxiliary Bursary</w:t>
      </w:r>
    </w:p>
    <w:p w:rsidR="005D2B8F" w:rsidRPr="00791982" w:rsidRDefault="005D2B8F" w:rsidP="005D2B8F">
      <w:pPr>
        <w:tabs>
          <w:tab w:val="num" w:pos="450"/>
        </w:tabs>
        <w:rPr>
          <w:rFonts w:ascii="Calibri" w:hAnsi="Calibri"/>
          <w:sz w:val="22"/>
          <w:szCs w:val="20"/>
        </w:rPr>
      </w:pPr>
      <w:r w:rsidRPr="00791982">
        <w:rPr>
          <w:rFonts w:ascii="Calibri" w:hAnsi="Calibri"/>
          <w:sz w:val="22"/>
          <w:szCs w:val="20"/>
        </w:rPr>
        <w:t>Value:</w:t>
      </w:r>
    </w:p>
    <w:p w:rsidR="005D2B8F" w:rsidRPr="00791982" w:rsidRDefault="005D2B8F" w:rsidP="005D2B8F">
      <w:pPr>
        <w:tabs>
          <w:tab w:val="num" w:pos="450"/>
        </w:tabs>
        <w:rPr>
          <w:rFonts w:ascii="Calibri" w:hAnsi="Calibri"/>
          <w:sz w:val="22"/>
          <w:szCs w:val="20"/>
        </w:rPr>
      </w:pPr>
      <w:r w:rsidRPr="00791982">
        <w:rPr>
          <w:rFonts w:ascii="Calibri" w:hAnsi="Calibri"/>
          <w:sz w:val="22"/>
          <w:szCs w:val="20"/>
        </w:rPr>
        <w:t>Number:  one</w:t>
      </w:r>
    </w:p>
    <w:p w:rsidR="005D2B8F" w:rsidRPr="00791982" w:rsidRDefault="005D2B8F" w:rsidP="005D2B8F">
      <w:pPr>
        <w:tabs>
          <w:tab w:val="num" w:pos="450"/>
        </w:tabs>
        <w:rPr>
          <w:rFonts w:ascii="Calibri" w:hAnsi="Calibri"/>
          <w:b/>
          <w:sz w:val="22"/>
          <w:szCs w:val="22"/>
        </w:rPr>
      </w:pPr>
      <w:r w:rsidRPr="00791982">
        <w:rPr>
          <w:rFonts w:ascii="Calibri" w:hAnsi="Calibri"/>
          <w:sz w:val="22"/>
          <w:szCs w:val="22"/>
        </w:rPr>
        <w:t>Criteria:  Student must be entering FIRST Year University, Schools of Technology and Art, Nursing Programs and all recognized colleges.</w:t>
      </w:r>
      <w:r w:rsidRPr="00791982">
        <w:rPr>
          <w:rFonts w:ascii="Calibri" w:hAnsi="Calibri"/>
          <w:b/>
          <w:sz w:val="22"/>
          <w:szCs w:val="22"/>
        </w:rPr>
        <w:t xml:space="preserve">  </w:t>
      </w:r>
      <w:r w:rsidRPr="00791982">
        <w:rPr>
          <w:rFonts w:ascii="Calibri" w:hAnsi="Calibri"/>
          <w:sz w:val="22"/>
          <w:szCs w:val="22"/>
        </w:rPr>
        <w:t>Applicant must be a graduate of the previous or current year.</w:t>
      </w:r>
    </w:p>
    <w:p w:rsidR="005D2B8F" w:rsidRPr="00791982" w:rsidRDefault="005D2B8F" w:rsidP="005D2B8F">
      <w:pPr>
        <w:tabs>
          <w:tab w:val="num" w:pos="450"/>
        </w:tabs>
        <w:rPr>
          <w:rFonts w:ascii="Calibri" w:hAnsi="Calibri"/>
          <w:sz w:val="22"/>
          <w:szCs w:val="20"/>
        </w:rPr>
      </w:pPr>
      <w:r w:rsidRPr="00791982">
        <w:rPr>
          <w:rFonts w:ascii="Calibri" w:hAnsi="Calibri"/>
          <w:sz w:val="22"/>
          <w:szCs w:val="20"/>
        </w:rPr>
        <w:t>Deadline:</w:t>
      </w:r>
      <w:r w:rsidRPr="00226E71">
        <w:rPr>
          <w:rFonts w:ascii="Calibri" w:hAnsi="Calibri" w:cs="Arial"/>
          <w:color w:val="000000"/>
          <w:sz w:val="22"/>
          <w:szCs w:val="22"/>
        </w:rPr>
        <w:t xml:space="preserve"> </w:t>
      </w:r>
      <w:r>
        <w:rPr>
          <w:rFonts w:ascii="Calibri" w:hAnsi="Calibri" w:cs="Arial"/>
          <w:color w:val="000000"/>
          <w:sz w:val="22"/>
          <w:szCs w:val="22"/>
        </w:rPr>
        <w:t>listen for announcements after Spring Break</w:t>
      </w:r>
    </w:p>
    <w:p w:rsidR="005D2B8F" w:rsidRPr="00791982" w:rsidRDefault="005D2B8F" w:rsidP="005D2B8F">
      <w:pPr>
        <w:tabs>
          <w:tab w:val="num" w:pos="450"/>
        </w:tabs>
        <w:rPr>
          <w:rFonts w:ascii="Calibri" w:hAnsi="Calibri"/>
          <w:sz w:val="22"/>
          <w:szCs w:val="20"/>
        </w:rPr>
      </w:pPr>
    </w:p>
    <w:p w:rsidR="005D2B8F" w:rsidRPr="00791982" w:rsidRDefault="005D2B8F" w:rsidP="005D2B8F">
      <w:pPr>
        <w:tabs>
          <w:tab w:val="num" w:pos="450"/>
        </w:tabs>
        <w:rPr>
          <w:rFonts w:ascii="Calibri" w:hAnsi="Calibri"/>
          <w:szCs w:val="20"/>
        </w:rPr>
      </w:pPr>
    </w:p>
    <w:p w:rsidR="005D2B8F" w:rsidRPr="00791982" w:rsidRDefault="005D2B8F" w:rsidP="005D2B8F">
      <w:pPr>
        <w:tabs>
          <w:tab w:val="num" w:pos="450"/>
        </w:tabs>
        <w:rPr>
          <w:rFonts w:ascii="Calibri" w:hAnsi="Calibri"/>
          <w:bCs/>
          <w:sz w:val="22"/>
          <w:szCs w:val="22"/>
          <w:u w:val="single"/>
        </w:rPr>
      </w:pPr>
      <w:proofErr w:type="spellStart"/>
      <w:r w:rsidRPr="00791982">
        <w:rPr>
          <w:rFonts w:ascii="Calibri" w:hAnsi="Calibri"/>
          <w:bCs/>
          <w:sz w:val="22"/>
          <w:szCs w:val="22"/>
          <w:u w:val="single"/>
        </w:rPr>
        <w:t>Camrose</w:t>
      </w:r>
      <w:proofErr w:type="spellEnd"/>
      <w:r w:rsidRPr="00791982">
        <w:rPr>
          <w:rFonts w:ascii="Calibri" w:hAnsi="Calibri"/>
          <w:bCs/>
          <w:sz w:val="22"/>
          <w:szCs w:val="22"/>
          <w:u w:val="single"/>
        </w:rPr>
        <w:t xml:space="preserve"> Branch Bursary</w:t>
      </w:r>
    </w:p>
    <w:p w:rsidR="005D2B8F" w:rsidRPr="00791982" w:rsidRDefault="005D2B8F" w:rsidP="005D2B8F">
      <w:pPr>
        <w:tabs>
          <w:tab w:val="num" w:pos="450"/>
        </w:tabs>
        <w:rPr>
          <w:rFonts w:ascii="Calibri" w:hAnsi="Calibri"/>
          <w:bCs/>
          <w:sz w:val="22"/>
          <w:szCs w:val="22"/>
        </w:rPr>
      </w:pPr>
      <w:r w:rsidRPr="00791982">
        <w:rPr>
          <w:rFonts w:ascii="Calibri" w:hAnsi="Calibri"/>
          <w:bCs/>
          <w:sz w:val="22"/>
          <w:szCs w:val="22"/>
        </w:rPr>
        <w:t xml:space="preserve">Value: </w:t>
      </w:r>
    </w:p>
    <w:p w:rsidR="005D2B8F" w:rsidRPr="00791982" w:rsidRDefault="005D2B8F" w:rsidP="005D2B8F">
      <w:pPr>
        <w:tabs>
          <w:tab w:val="num" w:pos="450"/>
        </w:tabs>
        <w:rPr>
          <w:rFonts w:ascii="Calibri" w:hAnsi="Calibri"/>
          <w:bCs/>
          <w:sz w:val="22"/>
          <w:szCs w:val="22"/>
        </w:rPr>
      </w:pPr>
      <w:r w:rsidRPr="00791982">
        <w:rPr>
          <w:rFonts w:ascii="Calibri" w:hAnsi="Calibri"/>
          <w:bCs/>
          <w:sz w:val="22"/>
          <w:szCs w:val="22"/>
        </w:rPr>
        <w:t>Number: one</w:t>
      </w:r>
    </w:p>
    <w:p w:rsidR="005D2B8F" w:rsidRPr="00791982" w:rsidRDefault="005D2B8F" w:rsidP="005D2B8F">
      <w:pPr>
        <w:tabs>
          <w:tab w:val="num" w:pos="450"/>
        </w:tabs>
        <w:rPr>
          <w:rFonts w:ascii="Calibri" w:hAnsi="Calibri"/>
          <w:bCs/>
          <w:sz w:val="22"/>
          <w:szCs w:val="22"/>
        </w:rPr>
      </w:pPr>
      <w:r w:rsidRPr="00791982">
        <w:rPr>
          <w:rFonts w:ascii="Calibri" w:hAnsi="Calibri"/>
          <w:bCs/>
          <w:sz w:val="22"/>
          <w:szCs w:val="22"/>
        </w:rPr>
        <w:t>Criteria: Student must have completed Grade 12 and have been accepted to either University, College, or Vocational School.</w:t>
      </w:r>
    </w:p>
    <w:p w:rsidR="005D2B8F" w:rsidRDefault="005D2B8F" w:rsidP="005D2B8F">
      <w:pPr>
        <w:tabs>
          <w:tab w:val="num" w:pos="450"/>
        </w:tabs>
        <w:rPr>
          <w:rFonts w:ascii="Calibri" w:hAnsi="Calibri" w:cs="Arial"/>
          <w:color w:val="000000"/>
          <w:sz w:val="22"/>
          <w:szCs w:val="22"/>
        </w:rPr>
      </w:pPr>
      <w:r w:rsidRPr="00226E71">
        <w:rPr>
          <w:rFonts w:ascii="Calibri" w:hAnsi="Calibri"/>
          <w:sz w:val="22"/>
          <w:szCs w:val="22"/>
        </w:rPr>
        <w:t>Deadline:</w:t>
      </w:r>
      <w:r w:rsidRPr="00226E71">
        <w:rPr>
          <w:rFonts w:ascii="Calibri" w:hAnsi="Calibri" w:cs="Arial"/>
          <w:color w:val="000000"/>
          <w:sz w:val="22"/>
          <w:szCs w:val="22"/>
        </w:rPr>
        <w:t xml:space="preserve"> listen for announcements after Spring Break</w:t>
      </w:r>
    </w:p>
    <w:p w:rsidR="005D2B8F" w:rsidRDefault="005D2B8F" w:rsidP="005D2B8F">
      <w:pPr>
        <w:tabs>
          <w:tab w:val="num" w:pos="450"/>
        </w:tabs>
        <w:rPr>
          <w:rFonts w:ascii="Calibri" w:hAnsi="Calibri" w:cs="Arial"/>
          <w:color w:val="000000"/>
          <w:sz w:val="22"/>
          <w:szCs w:val="22"/>
        </w:rPr>
      </w:pPr>
    </w:p>
    <w:p w:rsidR="005D2B8F" w:rsidRDefault="005D2B8F" w:rsidP="005D2B8F">
      <w:pPr>
        <w:tabs>
          <w:tab w:val="num" w:pos="450"/>
        </w:tabs>
        <w:rPr>
          <w:rFonts w:ascii="Calibri" w:hAnsi="Calibri" w:cs="Arial"/>
          <w:color w:val="000000"/>
          <w:sz w:val="22"/>
          <w:szCs w:val="22"/>
          <w:u w:val="single"/>
        </w:rPr>
      </w:pPr>
    </w:p>
    <w:p w:rsidR="005D2B8F" w:rsidRPr="00226E71" w:rsidRDefault="005D2B8F" w:rsidP="005D2B8F">
      <w:pPr>
        <w:tabs>
          <w:tab w:val="num" w:pos="450"/>
        </w:tabs>
        <w:rPr>
          <w:rFonts w:ascii="Calibri" w:hAnsi="Calibri" w:cs="Arial"/>
          <w:color w:val="000000"/>
          <w:sz w:val="22"/>
          <w:szCs w:val="22"/>
          <w:u w:val="single"/>
        </w:rPr>
      </w:pPr>
      <w:r w:rsidRPr="00226E71">
        <w:rPr>
          <w:rFonts w:ascii="Calibri" w:hAnsi="Calibri" w:cs="Arial"/>
          <w:color w:val="000000"/>
          <w:sz w:val="22"/>
          <w:szCs w:val="22"/>
          <w:u w:val="single"/>
        </w:rPr>
        <w:t>Poppy Fund Bursary</w:t>
      </w:r>
    </w:p>
    <w:p w:rsidR="005D2B8F" w:rsidRDefault="005D2B8F" w:rsidP="005D2B8F">
      <w:pPr>
        <w:tabs>
          <w:tab w:val="num" w:pos="450"/>
        </w:tabs>
        <w:rPr>
          <w:rFonts w:ascii="Calibri" w:hAnsi="Calibri"/>
          <w:sz w:val="22"/>
          <w:szCs w:val="22"/>
        </w:rPr>
      </w:pPr>
      <w:r>
        <w:rPr>
          <w:rFonts w:ascii="Calibri" w:hAnsi="Calibri"/>
          <w:sz w:val="22"/>
          <w:szCs w:val="22"/>
        </w:rPr>
        <w:t xml:space="preserve">Value: </w:t>
      </w:r>
    </w:p>
    <w:p w:rsidR="005D2B8F" w:rsidRDefault="005D2B8F" w:rsidP="005D2B8F">
      <w:pPr>
        <w:tabs>
          <w:tab w:val="num" w:pos="450"/>
        </w:tabs>
        <w:rPr>
          <w:rFonts w:ascii="Calibri" w:hAnsi="Calibri"/>
          <w:sz w:val="22"/>
          <w:szCs w:val="22"/>
        </w:rPr>
      </w:pPr>
      <w:r>
        <w:rPr>
          <w:rFonts w:ascii="Calibri" w:hAnsi="Calibri"/>
          <w:sz w:val="22"/>
          <w:szCs w:val="22"/>
        </w:rPr>
        <w:t xml:space="preserve">Number: </w:t>
      </w:r>
    </w:p>
    <w:p w:rsidR="005D2B8F" w:rsidRDefault="005D2B8F" w:rsidP="005D2B8F">
      <w:pPr>
        <w:tabs>
          <w:tab w:val="num" w:pos="450"/>
        </w:tabs>
        <w:rPr>
          <w:rFonts w:ascii="Calibri" w:hAnsi="Calibri"/>
          <w:sz w:val="22"/>
          <w:szCs w:val="22"/>
        </w:rPr>
      </w:pPr>
      <w:r>
        <w:rPr>
          <w:rFonts w:ascii="Calibri" w:hAnsi="Calibri"/>
          <w:sz w:val="22"/>
          <w:szCs w:val="22"/>
        </w:rPr>
        <w:t>Criteria:  Sons, daughters, or grandchildren of active or ex-service personnel may be eligible for a Bursary Grant for post-secondary education.</w:t>
      </w:r>
    </w:p>
    <w:p w:rsidR="005D2B8F" w:rsidRPr="00226E71" w:rsidRDefault="005D2B8F" w:rsidP="005D2B8F">
      <w:pPr>
        <w:tabs>
          <w:tab w:val="num" w:pos="450"/>
        </w:tabs>
        <w:rPr>
          <w:rFonts w:ascii="Calibri" w:hAnsi="Calibri"/>
          <w:sz w:val="22"/>
          <w:szCs w:val="20"/>
        </w:rPr>
      </w:pPr>
      <w:r w:rsidRPr="00226E71">
        <w:rPr>
          <w:rFonts w:ascii="Calibri" w:hAnsi="Calibri"/>
          <w:sz w:val="22"/>
          <w:szCs w:val="20"/>
        </w:rPr>
        <w:t>Deadline:</w:t>
      </w:r>
      <w:r w:rsidRPr="00226E71">
        <w:rPr>
          <w:rFonts w:ascii="Calibri" w:hAnsi="Calibri" w:cs="Arial"/>
          <w:color w:val="000000"/>
          <w:sz w:val="22"/>
          <w:szCs w:val="22"/>
        </w:rPr>
        <w:t xml:space="preserve"> </w:t>
      </w:r>
      <w:r>
        <w:rPr>
          <w:rFonts w:ascii="Calibri" w:hAnsi="Calibri" w:cs="Arial"/>
          <w:color w:val="000000"/>
          <w:sz w:val="22"/>
          <w:szCs w:val="22"/>
        </w:rPr>
        <w:t>listen for announcements after Spring Break</w:t>
      </w:r>
    </w:p>
    <w:p w:rsidR="005D2B8F" w:rsidRDefault="005D2B8F" w:rsidP="005D2B8F">
      <w:pPr>
        <w:tabs>
          <w:tab w:val="num" w:pos="450"/>
        </w:tabs>
        <w:rPr>
          <w:rFonts w:ascii="Calibri" w:hAnsi="Calibri"/>
          <w:sz w:val="22"/>
          <w:szCs w:val="22"/>
        </w:rPr>
      </w:pPr>
    </w:p>
    <w:p w:rsidR="005D2B8F" w:rsidRDefault="005D2B8F" w:rsidP="005D2B8F">
      <w:pPr>
        <w:tabs>
          <w:tab w:val="num" w:pos="450"/>
        </w:tabs>
        <w:rPr>
          <w:rFonts w:ascii="Calibri" w:hAnsi="Calibri"/>
          <w:sz w:val="22"/>
          <w:szCs w:val="22"/>
          <w:u w:val="single"/>
        </w:rPr>
      </w:pPr>
    </w:p>
    <w:p w:rsidR="005D2B8F" w:rsidRPr="00226E71" w:rsidRDefault="005D2B8F" w:rsidP="005D2B8F">
      <w:pPr>
        <w:tabs>
          <w:tab w:val="num" w:pos="450"/>
        </w:tabs>
        <w:rPr>
          <w:rFonts w:ascii="Calibri" w:hAnsi="Calibri"/>
          <w:sz w:val="22"/>
          <w:szCs w:val="22"/>
          <w:u w:val="single"/>
        </w:rPr>
      </w:pPr>
      <w:r w:rsidRPr="00226E71">
        <w:rPr>
          <w:rFonts w:ascii="Calibri" w:hAnsi="Calibri"/>
          <w:sz w:val="22"/>
          <w:szCs w:val="22"/>
          <w:u w:val="single"/>
        </w:rPr>
        <w:t xml:space="preserve">Al and Ann </w:t>
      </w:r>
      <w:proofErr w:type="spellStart"/>
      <w:r w:rsidRPr="00226E71">
        <w:rPr>
          <w:rFonts w:ascii="Calibri" w:hAnsi="Calibri"/>
          <w:sz w:val="22"/>
          <w:szCs w:val="22"/>
          <w:u w:val="single"/>
        </w:rPr>
        <w:t>Schloss</w:t>
      </w:r>
      <w:proofErr w:type="spellEnd"/>
      <w:r w:rsidRPr="00226E71">
        <w:rPr>
          <w:rFonts w:ascii="Calibri" w:hAnsi="Calibri"/>
          <w:sz w:val="22"/>
          <w:szCs w:val="22"/>
          <w:u w:val="single"/>
        </w:rPr>
        <w:t xml:space="preserve"> Scholarship</w:t>
      </w:r>
    </w:p>
    <w:p w:rsidR="005D2B8F" w:rsidRDefault="005D2B8F" w:rsidP="005D2B8F">
      <w:pPr>
        <w:tabs>
          <w:tab w:val="num" w:pos="450"/>
        </w:tabs>
        <w:rPr>
          <w:rFonts w:ascii="Calibri" w:hAnsi="Calibri"/>
          <w:sz w:val="22"/>
          <w:szCs w:val="22"/>
        </w:rPr>
      </w:pPr>
      <w:r>
        <w:rPr>
          <w:rFonts w:ascii="Calibri" w:hAnsi="Calibri"/>
          <w:sz w:val="22"/>
          <w:szCs w:val="22"/>
        </w:rPr>
        <w:t xml:space="preserve">Value: </w:t>
      </w:r>
    </w:p>
    <w:p w:rsidR="005D2B8F" w:rsidRDefault="005D2B8F" w:rsidP="005D2B8F">
      <w:pPr>
        <w:tabs>
          <w:tab w:val="num" w:pos="450"/>
        </w:tabs>
        <w:rPr>
          <w:rFonts w:ascii="Calibri" w:hAnsi="Calibri"/>
          <w:sz w:val="22"/>
          <w:szCs w:val="22"/>
        </w:rPr>
      </w:pPr>
      <w:r>
        <w:rPr>
          <w:rFonts w:ascii="Calibri" w:hAnsi="Calibri"/>
          <w:sz w:val="22"/>
          <w:szCs w:val="22"/>
        </w:rPr>
        <w:t>Number: one</w:t>
      </w:r>
    </w:p>
    <w:p w:rsidR="005D2B8F" w:rsidRDefault="005D2B8F" w:rsidP="005D2B8F">
      <w:pPr>
        <w:tabs>
          <w:tab w:val="num" w:pos="450"/>
        </w:tabs>
        <w:rPr>
          <w:rFonts w:ascii="Calibri" w:hAnsi="Calibri"/>
          <w:sz w:val="22"/>
          <w:szCs w:val="22"/>
        </w:rPr>
      </w:pPr>
      <w:r>
        <w:rPr>
          <w:rFonts w:ascii="Calibri" w:hAnsi="Calibri"/>
          <w:sz w:val="22"/>
          <w:szCs w:val="22"/>
        </w:rPr>
        <w:t>Criteria:  Recipient must be a full-time student of CCHS during the year of graduation and application.  An average of 80% or higher in five 30-level courses required to enter the chosen area of study at university level.  Extracurricular involvement in the community.  Must be attending post-secondary institution in the fall.</w:t>
      </w:r>
    </w:p>
    <w:p w:rsidR="005D2B8F" w:rsidRPr="00226E71" w:rsidRDefault="005D2B8F" w:rsidP="005D2B8F">
      <w:pPr>
        <w:tabs>
          <w:tab w:val="num" w:pos="450"/>
        </w:tabs>
        <w:rPr>
          <w:rFonts w:ascii="Calibri" w:hAnsi="Calibri"/>
          <w:sz w:val="22"/>
          <w:szCs w:val="20"/>
        </w:rPr>
      </w:pPr>
      <w:r w:rsidRPr="00226E71">
        <w:rPr>
          <w:rFonts w:ascii="Calibri" w:hAnsi="Calibri"/>
          <w:sz w:val="22"/>
          <w:szCs w:val="20"/>
        </w:rPr>
        <w:t>Deadline:</w:t>
      </w:r>
      <w:r w:rsidRPr="00226E71">
        <w:rPr>
          <w:rFonts w:ascii="Calibri" w:hAnsi="Calibri" w:cs="Arial"/>
          <w:color w:val="000000"/>
          <w:sz w:val="22"/>
          <w:szCs w:val="22"/>
        </w:rPr>
        <w:t xml:space="preserve"> </w:t>
      </w:r>
      <w:r>
        <w:rPr>
          <w:rFonts w:ascii="Calibri" w:hAnsi="Calibri" w:cs="Arial"/>
          <w:color w:val="000000"/>
          <w:sz w:val="22"/>
          <w:szCs w:val="22"/>
        </w:rPr>
        <w:t>listen for announcements after Spring Break</w:t>
      </w:r>
    </w:p>
    <w:p w:rsidR="005D2B8F" w:rsidRDefault="005D2B8F" w:rsidP="005D2B8F">
      <w:pPr>
        <w:tabs>
          <w:tab w:val="num" w:pos="450"/>
        </w:tabs>
        <w:rPr>
          <w:rFonts w:ascii="Calibri" w:hAnsi="Calibri"/>
          <w:sz w:val="22"/>
          <w:szCs w:val="22"/>
        </w:rPr>
      </w:pPr>
    </w:p>
    <w:p w:rsidR="005D2B8F" w:rsidRPr="00B42523" w:rsidRDefault="005D2B8F" w:rsidP="005D2B8F">
      <w:pPr>
        <w:tabs>
          <w:tab w:val="num" w:pos="450"/>
        </w:tabs>
        <w:rPr>
          <w:rFonts w:ascii="Calibri" w:hAnsi="Calibri"/>
          <w:sz w:val="22"/>
          <w:szCs w:val="22"/>
        </w:rPr>
      </w:pPr>
    </w:p>
    <w:p w:rsidR="005D2B8F" w:rsidRPr="00791982" w:rsidRDefault="005D2B8F" w:rsidP="005D2B8F">
      <w:pPr>
        <w:tabs>
          <w:tab w:val="num" w:pos="450"/>
        </w:tabs>
        <w:rPr>
          <w:rFonts w:ascii="Calibri" w:hAnsi="Calibri"/>
          <w:bCs/>
          <w:sz w:val="22"/>
          <w:szCs w:val="22"/>
          <w:u w:val="single"/>
        </w:rPr>
      </w:pPr>
      <w:r w:rsidRPr="00791982">
        <w:rPr>
          <w:rFonts w:ascii="Calibri" w:hAnsi="Calibri"/>
          <w:bCs/>
          <w:sz w:val="22"/>
          <w:szCs w:val="22"/>
          <w:u w:val="single"/>
        </w:rPr>
        <w:t>Alice Thom Memorial Scholarship</w:t>
      </w:r>
    </w:p>
    <w:p w:rsidR="005D2B8F" w:rsidRPr="00791982" w:rsidRDefault="005D2B8F" w:rsidP="005D2B8F">
      <w:pPr>
        <w:tabs>
          <w:tab w:val="num" w:pos="450"/>
        </w:tabs>
        <w:rPr>
          <w:rFonts w:ascii="Calibri" w:hAnsi="Calibri"/>
          <w:bCs/>
          <w:sz w:val="22"/>
          <w:szCs w:val="22"/>
        </w:rPr>
      </w:pPr>
      <w:r w:rsidRPr="00791982">
        <w:rPr>
          <w:rFonts w:ascii="Calibri" w:hAnsi="Calibri"/>
          <w:bCs/>
          <w:sz w:val="22"/>
          <w:szCs w:val="22"/>
        </w:rPr>
        <w:t>Value:</w:t>
      </w:r>
    </w:p>
    <w:p w:rsidR="005D2B8F" w:rsidRPr="00791982" w:rsidRDefault="005D2B8F" w:rsidP="005D2B8F">
      <w:pPr>
        <w:tabs>
          <w:tab w:val="num" w:pos="450"/>
        </w:tabs>
        <w:rPr>
          <w:rFonts w:ascii="Calibri" w:hAnsi="Calibri"/>
          <w:bCs/>
          <w:sz w:val="22"/>
          <w:szCs w:val="22"/>
        </w:rPr>
      </w:pPr>
      <w:r w:rsidRPr="00791982">
        <w:rPr>
          <w:rFonts w:ascii="Calibri" w:hAnsi="Calibri"/>
          <w:bCs/>
          <w:sz w:val="22"/>
          <w:szCs w:val="22"/>
        </w:rPr>
        <w:t>Number: one</w:t>
      </w:r>
    </w:p>
    <w:p w:rsidR="005D2B8F" w:rsidRPr="00791982" w:rsidRDefault="005D2B8F" w:rsidP="005D2B8F">
      <w:pPr>
        <w:tabs>
          <w:tab w:val="num" w:pos="450"/>
        </w:tabs>
        <w:rPr>
          <w:rFonts w:ascii="Calibri" w:hAnsi="Calibri"/>
          <w:bCs/>
          <w:sz w:val="22"/>
          <w:szCs w:val="22"/>
        </w:rPr>
      </w:pPr>
      <w:r w:rsidRPr="00791982">
        <w:rPr>
          <w:rFonts w:ascii="Calibri" w:hAnsi="Calibri"/>
          <w:bCs/>
          <w:sz w:val="22"/>
          <w:szCs w:val="22"/>
        </w:rPr>
        <w:t xml:space="preserve">Criteria:  Must be a grade 12 student at CCHS.  Recipient must be attending a post-secondary institution to pursue studies in fine art, art, drama or music in the fall term.  Recipient will achieve </w:t>
      </w:r>
      <w:proofErr w:type="spellStart"/>
      <w:r w:rsidRPr="00791982">
        <w:rPr>
          <w:rFonts w:ascii="Calibri" w:hAnsi="Calibri"/>
          <w:bCs/>
          <w:sz w:val="22"/>
          <w:szCs w:val="22"/>
        </w:rPr>
        <w:t>honours</w:t>
      </w:r>
      <w:proofErr w:type="spellEnd"/>
      <w:r w:rsidRPr="00791982">
        <w:rPr>
          <w:rFonts w:ascii="Calibri" w:hAnsi="Calibri"/>
          <w:bCs/>
          <w:sz w:val="22"/>
          <w:szCs w:val="22"/>
        </w:rPr>
        <w:t xml:space="preserve"> standing at the 30 level in the area of focus – art, drama, or music and will achieve good overall academic standing.</w:t>
      </w:r>
    </w:p>
    <w:p w:rsidR="005D2B8F" w:rsidRPr="00B42523" w:rsidRDefault="005D2B8F" w:rsidP="005D2B8F">
      <w:pPr>
        <w:tabs>
          <w:tab w:val="num" w:pos="450"/>
        </w:tabs>
        <w:rPr>
          <w:rFonts w:ascii="Calibri" w:hAnsi="Calibri"/>
          <w:sz w:val="22"/>
          <w:szCs w:val="22"/>
        </w:rPr>
      </w:pPr>
      <w:r w:rsidRPr="00B42523">
        <w:rPr>
          <w:rFonts w:ascii="Calibri" w:hAnsi="Calibri"/>
          <w:sz w:val="22"/>
          <w:szCs w:val="22"/>
        </w:rPr>
        <w:t>Deadline:</w:t>
      </w:r>
      <w:r w:rsidRPr="00B42523">
        <w:rPr>
          <w:rFonts w:ascii="Calibri" w:hAnsi="Calibri" w:cs="Arial"/>
          <w:color w:val="000000"/>
          <w:sz w:val="22"/>
          <w:szCs w:val="22"/>
        </w:rPr>
        <w:t xml:space="preserve"> listen for announcements after Spring Break</w:t>
      </w:r>
    </w:p>
    <w:p w:rsidR="005D2B8F" w:rsidRDefault="005D2B8F" w:rsidP="005D2B8F">
      <w:pPr>
        <w:tabs>
          <w:tab w:val="num" w:pos="450"/>
        </w:tabs>
        <w:rPr>
          <w:rFonts w:ascii="Calibri" w:hAnsi="Calibri"/>
          <w:sz w:val="22"/>
          <w:szCs w:val="22"/>
        </w:rPr>
      </w:pPr>
    </w:p>
    <w:p w:rsidR="005D2B8F" w:rsidRPr="00791982" w:rsidRDefault="005D2B8F" w:rsidP="005D2B8F">
      <w:pPr>
        <w:tabs>
          <w:tab w:val="num" w:pos="450"/>
        </w:tabs>
        <w:rPr>
          <w:rFonts w:ascii="Calibri" w:hAnsi="Calibri"/>
          <w:bCs/>
          <w:szCs w:val="22"/>
        </w:rPr>
      </w:pPr>
    </w:p>
    <w:p w:rsidR="005D2B8F" w:rsidRPr="00791982" w:rsidRDefault="005D2B8F" w:rsidP="005D2B8F">
      <w:pPr>
        <w:tabs>
          <w:tab w:val="num" w:pos="450"/>
        </w:tabs>
        <w:rPr>
          <w:rFonts w:ascii="Calibri" w:hAnsi="Calibri"/>
          <w:bCs/>
          <w:szCs w:val="22"/>
        </w:rPr>
      </w:pPr>
    </w:p>
    <w:p w:rsidR="005D2B8F" w:rsidRPr="00791982" w:rsidRDefault="005D2B8F" w:rsidP="005D2B8F">
      <w:pPr>
        <w:tabs>
          <w:tab w:val="num" w:pos="450"/>
        </w:tabs>
        <w:rPr>
          <w:rFonts w:ascii="Calibri" w:hAnsi="Calibri"/>
          <w:bCs/>
          <w:szCs w:val="22"/>
        </w:rPr>
      </w:pPr>
    </w:p>
    <w:p w:rsidR="005D2B8F" w:rsidRPr="00791982" w:rsidRDefault="005D2B8F" w:rsidP="005D2B8F">
      <w:pPr>
        <w:tabs>
          <w:tab w:val="num" w:pos="450"/>
        </w:tabs>
        <w:rPr>
          <w:rFonts w:ascii="Calibri" w:hAnsi="Calibri"/>
          <w:bCs/>
          <w:szCs w:val="22"/>
        </w:rPr>
      </w:pPr>
    </w:p>
    <w:p w:rsidR="005D2B8F" w:rsidRPr="00791982" w:rsidRDefault="005D2B8F" w:rsidP="005D2B8F">
      <w:pPr>
        <w:tabs>
          <w:tab w:val="num" w:pos="450"/>
        </w:tabs>
        <w:rPr>
          <w:rFonts w:ascii="Calibri" w:hAnsi="Calibri"/>
          <w:bCs/>
          <w:sz w:val="22"/>
          <w:szCs w:val="22"/>
          <w:u w:val="single"/>
        </w:rPr>
      </w:pPr>
      <w:r w:rsidRPr="00791982">
        <w:rPr>
          <w:rFonts w:ascii="Calibri" w:hAnsi="Calibri"/>
          <w:bCs/>
          <w:sz w:val="22"/>
          <w:szCs w:val="22"/>
          <w:u w:val="single"/>
        </w:rPr>
        <w:lastRenderedPageBreak/>
        <w:t xml:space="preserve">Charlie and Helen </w:t>
      </w:r>
      <w:proofErr w:type="spellStart"/>
      <w:r w:rsidRPr="00791982">
        <w:rPr>
          <w:rFonts w:ascii="Calibri" w:hAnsi="Calibri"/>
          <w:bCs/>
          <w:sz w:val="22"/>
          <w:szCs w:val="22"/>
          <w:u w:val="single"/>
        </w:rPr>
        <w:t>McCleary</w:t>
      </w:r>
      <w:proofErr w:type="spellEnd"/>
      <w:r w:rsidRPr="00791982">
        <w:rPr>
          <w:rFonts w:ascii="Calibri" w:hAnsi="Calibri"/>
          <w:bCs/>
          <w:sz w:val="22"/>
          <w:szCs w:val="22"/>
          <w:u w:val="single"/>
        </w:rPr>
        <w:t xml:space="preserve"> Endowment Fund</w:t>
      </w:r>
    </w:p>
    <w:p w:rsidR="005D2B8F" w:rsidRPr="00791982" w:rsidRDefault="005D2B8F" w:rsidP="005D2B8F">
      <w:pPr>
        <w:tabs>
          <w:tab w:val="num" w:pos="450"/>
        </w:tabs>
        <w:rPr>
          <w:rFonts w:ascii="Calibri" w:hAnsi="Calibri"/>
          <w:bCs/>
          <w:sz w:val="22"/>
          <w:szCs w:val="22"/>
        </w:rPr>
      </w:pPr>
      <w:r w:rsidRPr="00791982">
        <w:rPr>
          <w:rFonts w:ascii="Calibri" w:hAnsi="Calibri"/>
          <w:bCs/>
          <w:sz w:val="22"/>
          <w:szCs w:val="22"/>
        </w:rPr>
        <w:t>Value:</w:t>
      </w:r>
    </w:p>
    <w:p w:rsidR="005D2B8F" w:rsidRPr="00791982" w:rsidRDefault="005D2B8F" w:rsidP="005D2B8F">
      <w:pPr>
        <w:tabs>
          <w:tab w:val="num" w:pos="450"/>
        </w:tabs>
        <w:rPr>
          <w:rFonts w:ascii="Calibri" w:hAnsi="Calibri"/>
          <w:bCs/>
          <w:sz w:val="22"/>
          <w:szCs w:val="22"/>
        </w:rPr>
      </w:pPr>
      <w:r w:rsidRPr="00791982">
        <w:rPr>
          <w:rFonts w:ascii="Calibri" w:hAnsi="Calibri"/>
          <w:bCs/>
          <w:sz w:val="22"/>
          <w:szCs w:val="22"/>
        </w:rPr>
        <w:t>Number: two</w:t>
      </w:r>
    </w:p>
    <w:p w:rsidR="005D2B8F" w:rsidRPr="00791982" w:rsidRDefault="005D2B8F" w:rsidP="005D2B8F">
      <w:pPr>
        <w:tabs>
          <w:tab w:val="num" w:pos="450"/>
        </w:tabs>
        <w:rPr>
          <w:rFonts w:ascii="Calibri" w:hAnsi="Calibri"/>
          <w:bCs/>
          <w:sz w:val="22"/>
          <w:szCs w:val="22"/>
        </w:rPr>
      </w:pPr>
      <w:r w:rsidRPr="00791982">
        <w:rPr>
          <w:rFonts w:ascii="Calibri" w:hAnsi="Calibri"/>
          <w:bCs/>
          <w:sz w:val="22"/>
          <w:szCs w:val="22"/>
        </w:rPr>
        <w:t>Criteria:  Recipient must be graduating this year.  Student must intend to pursue post-secondary study in music or drama (must have taken at least one music class) OR student must intend to pursue post-secondary study in teacher education or English literature.</w:t>
      </w:r>
    </w:p>
    <w:p w:rsidR="005D2B8F" w:rsidRPr="00B42523" w:rsidRDefault="005D2B8F" w:rsidP="005D2B8F">
      <w:pPr>
        <w:tabs>
          <w:tab w:val="num" w:pos="450"/>
        </w:tabs>
        <w:rPr>
          <w:rFonts w:ascii="Calibri" w:hAnsi="Calibri" w:cs="Arial"/>
          <w:color w:val="000000"/>
          <w:sz w:val="22"/>
          <w:szCs w:val="22"/>
        </w:rPr>
      </w:pPr>
      <w:r w:rsidRPr="00B42523">
        <w:rPr>
          <w:rFonts w:ascii="Calibri" w:hAnsi="Calibri"/>
          <w:sz w:val="22"/>
          <w:szCs w:val="22"/>
        </w:rPr>
        <w:t>Deadline:</w:t>
      </w:r>
      <w:r w:rsidRPr="00B42523">
        <w:rPr>
          <w:rFonts w:ascii="Calibri" w:hAnsi="Calibri" w:cs="Arial"/>
          <w:color w:val="000000"/>
          <w:sz w:val="22"/>
          <w:szCs w:val="22"/>
        </w:rPr>
        <w:t xml:space="preserve"> listen for announcements after Spring Break</w:t>
      </w:r>
    </w:p>
    <w:p w:rsidR="005D2B8F" w:rsidRDefault="005D2B8F" w:rsidP="005D2B8F">
      <w:pPr>
        <w:tabs>
          <w:tab w:val="num" w:pos="450"/>
        </w:tabs>
        <w:rPr>
          <w:rFonts w:ascii="Calibri" w:hAnsi="Calibri" w:cs="Arial"/>
          <w:color w:val="000000"/>
          <w:sz w:val="22"/>
          <w:szCs w:val="22"/>
        </w:rPr>
      </w:pPr>
    </w:p>
    <w:p w:rsidR="005D2B8F" w:rsidRDefault="005D2B8F" w:rsidP="005D2B8F">
      <w:pPr>
        <w:tabs>
          <w:tab w:val="num" w:pos="450"/>
        </w:tabs>
        <w:rPr>
          <w:rFonts w:ascii="Calibri" w:hAnsi="Calibri" w:cs="Arial"/>
          <w:color w:val="000000"/>
          <w:sz w:val="22"/>
          <w:szCs w:val="22"/>
          <w:u w:val="single"/>
        </w:rPr>
      </w:pPr>
    </w:p>
    <w:p w:rsidR="005D2B8F" w:rsidRPr="00B42523" w:rsidRDefault="005D2B8F" w:rsidP="005D2B8F">
      <w:pPr>
        <w:tabs>
          <w:tab w:val="num" w:pos="450"/>
        </w:tabs>
        <w:rPr>
          <w:rFonts w:ascii="Calibri" w:hAnsi="Calibri" w:cs="Arial"/>
          <w:color w:val="000000"/>
          <w:sz w:val="22"/>
          <w:szCs w:val="22"/>
          <w:u w:val="single"/>
        </w:rPr>
      </w:pPr>
      <w:r w:rsidRPr="00B42523">
        <w:rPr>
          <w:rFonts w:ascii="Calibri" w:hAnsi="Calibri" w:cs="Arial"/>
          <w:color w:val="000000"/>
          <w:sz w:val="22"/>
          <w:szCs w:val="22"/>
          <w:u w:val="single"/>
        </w:rPr>
        <w:t xml:space="preserve">Erik and </w:t>
      </w:r>
      <w:proofErr w:type="spellStart"/>
      <w:r w:rsidRPr="00B42523">
        <w:rPr>
          <w:rFonts w:ascii="Calibri" w:hAnsi="Calibri" w:cs="Arial"/>
          <w:color w:val="000000"/>
          <w:sz w:val="22"/>
          <w:szCs w:val="22"/>
          <w:u w:val="single"/>
        </w:rPr>
        <w:t>Gunvor</w:t>
      </w:r>
      <w:proofErr w:type="spellEnd"/>
      <w:r w:rsidRPr="00B42523">
        <w:rPr>
          <w:rFonts w:ascii="Calibri" w:hAnsi="Calibri" w:cs="Arial"/>
          <w:color w:val="000000"/>
          <w:sz w:val="22"/>
          <w:szCs w:val="22"/>
          <w:u w:val="single"/>
        </w:rPr>
        <w:t xml:space="preserve"> </w:t>
      </w:r>
      <w:proofErr w:type="spellStart"/>
      <w:r w:rsidRPr="00B42523">
        <w:rPr>
          <w:rFonts w:ascii="Calibri" w:hAnsi="Calibri" w:cs="Arial"/>
          <w:color w:val="000000"/>
          <w:sz w:val="22"/>
          <w:szCs w:val="22"/>
          <w:u w:val="single"/>
        </w:rPr>
        <w:t>Mygind</w:t>
      </w:r>
      <w:proofErr w:type="spellEnd"/>
      <w:r w:rsidRPr="00B42523">
        <w:rPr>
          <w:rFonts w:ascii="Calibri" w:hAnsi="Calibri" w:cs="Arial"/>
          <w:color w:val="000000"/>
          <w:sz w:val="22"/>
          <w:szCs w:val="22"/>
          <w:u w:val="single"/>
        </w:rPr>
        <w:t xml:space="preserve"> Scholarship</w:t>
      </w:r>
    </w:p>
    <w:p w:rsidR="005D2B8F" w:rsidRDefault="005D2B8F" w:rsidP="005D2B8F">
      <w:pPr>
        <w:tabs>
          <w:tab w:val="num" w:pos="450"/>
        </w:tabs>
        <w:rPr>
          <w:rFonts w:ascii="Calibri" w:hAnsi="Calibri" w:cs="Arial"/>
          <w:color w:val="000000"/>
          <w:sz w:val="22"/>
          <w:szCs w:val="22"/>
        </w:rPr>
      </w:pPr>
      <w:r>
        <w:rPr>
          <w:rFonts w:ascii="Calibri" w:hAnsi="Calibri" w:cs="Arial"/>
          <w:color w:val="000000"/>
          <w:sz w:val="22"/>
          <w:szCs w:val="22"/>
        </w:rPr>
        <w:t xml:space="preserve">Value: </w:t>
      </w:r>
    </w:p>
    <w:p w:rsidR="005D2B8F" w:rsidRDefault="005D2B8F" w:rsidP="005D2B8F">
      <w:pPr>
        <w:tabs>
          <w:tab w:val="num" w:pos="450"/>
        </w:tabs>
        <w:rPr>
          <w:rFonts w:ascii="Calibri" w:hAnsi="Calibri" w:cs="Arial"/>
          <w:color w:val="000000"/>
          <w:sz w:val="22"/>
          <w:szCs w:val="22"/>
        </w:rPr>
      </w:pPr>
      <w:r>
        <w:rPr>
          <w:rFonts w:ascii="Calibri" w:hAnsi="Calibri" w:cs="Arial"/>
          <w:color w:val="000000"/>
          <w:sz w:val="22"/>
          <w:szCs w:val="22"/>
        </w:rPr>
        <w:t>Number: one</w:t>
      </w:r>
    </w:p>
    <w:p w:rsidR="005D2B8F" w:rsidRDefault="005D2B8F" w:rsidP="005D2B8F">
      <w:pPr>
        <w:tabs>
          <w:tab w:val="num" w:pos="450"/>
        </w:tabs>
        <w:rPr>
          <w:rFonts w:ascii="Calibri" w:hAnsi="Calibri" w:cs="Arial"/>
          <w:color w:val="000000"/>
          <w:sz w:val="22"/>
          <w:szCs w:val="22"/>
        </w:rPr>
      </w:pPr>
      <w:r>
        <w:rPr>
          <w:rFonts w:ascii="Calibri" w:hAnsi="Calibri" w:cs="Arial"/>
          <w:color w:val="000000"/>
          <w:sz w:val="22"/>
          <w:szCs w:val="22"/>
        </w:rPr>
        <w:t>Criteria: Recipient must be attending a post-secondary institution in the fall.  Demonstrated good leadership and citizenship skills in the school and community.</w:t>
      </w:r>
    </w:p>
    <w:p w:rsidR="005D2B8F" w:rsidRDefault="005D2B8F" w:rsidP="005D2B8F">
      <w:pPr>
        <w:tabs>
          <w:tab w:val="num" w:pos="450"/>
        </w:tabs>
        <w:rPr>
          <w:rFonts w:ascii="Calibri" w:hAnsi="Calibri" w:cs="Arial"/>
          <w:color w:val="000000"/>
          <w:sz w:val="22"/>
          <w:szCs w:val="22"/>
        </w:rPr>
      </w:pPr>
      <w:r w:rsidRPr="00B42523">
        <w:rPr>
          <w:rFonts w:ascii="Calibri" w:hAnsi="Calibri"/>
          <w:sz w:val="22"/>
          <w:szCs w:val="22"/>
        </w:rPr>
        <w:t>Deadline:</w:t>
      </w:r>
      <w:r w:rsidRPr="00B42523">
        <w:rPr>
          <w:rFonts w:ascii="Calibri" w:hAnsi="Calibri" w:cs="Arial"/>
          <w:color w:val="000000"/>
          <w:sz w:val="22"/>
          <w:szCs w:val="22"/>
        </w:rPr>
        <w:t xml:space="preserve"> listen for announcements after Spring Break</w:t>
      </w:r>
    </w:p>
    <w:p w:rsidR="005D2B8F" w:rsidRDefault="005D2B8F" w:rsidP="005D2B8F">
      <w:pPr>
        <w:tabs>
          <w:tab w:val="num" w:pos="450"/>
        </w:tabs>
        <w:rPr>
          <w:rFonts w:ascii="Calibri" w:hAnsi="Calibri" w:cs="Arial"/>
          <w:color w:val="000000"/>
          <w:sz w:val="22"/>
          <w:szCs w:val="22"/>
        </w:rPr>
      </w:pPr>
    </w:p>
    <w:p w:rsidR="005D2B8F" w:rsidRDefault="005D2B8F" w:rsidP="005D2B8F">
      <w:pPr>
        <w:tabs>
          <w:tab w:val="num" w:pos="450"/>
        </w:tabs>
        <w:rPr>
          <w:rFonts w:ascii="Calibri" w:hAnsi="Calibri" w:cs="Arial"/>
          <w:color w:val="000000"/>
          <w:sz w:val="22"/>
          <w:szCs w:val="22"/>
          <w:u w:val="single"/>
        </w:rPr>
      </w:pPr>
    </w:p>
    <w:p w:rsidR="005D2B8F" w:rsidRPr="00B42523" w:rsidRDefault="005D2B8F" w:rsidP="005D2B8F">
      <w:pPr>
        <w:tabs>
          <w:tab w:val="num" w:pos="450"/>
        </w:tabs>
        <w:rPr>
          <w:rFonts w:ascii="Calibri" w:hAnsi="Calibri" w:cs="Arial"/>
          <w:color w:val="000000"/>
          <w:sz w:val="22"/>
          <w:szCs w:val="22"/>
          <w:u w:val="single"/>
        </w:rPr>
      </w:pPr>
      <w:r w:rsidRPr="00B42523">
        <w:rPr>
          <w:rFonts w:ascii="Calibri" w:hAnsi="Calibri" w:cs="Arial"/>
          <w:color w:val="000000"/>
          <w:sz w:val="22"/>
          <w:szCs w:val="22"/>
          <w:u w:val="single"/>
        </w:rPr>
        <w:t>IODE Citizenship Award</w:t>
      </w:r>
    </w:p>
    <w:p w:rsidR="005D2B8F" w:rsidRDefault="005D2B8F" w:rsidP="005D2B8F">
      <w:pPr>
        <w:tabs>
          <w:tab w:val="num" w:pos="450"/>
        </w:tabs>
        <w:rPr>
          <w:rFonts w:ascii="Calibri" w:hAnsi="Calibri" w:cs="Arial"/>
          <w:color w:val="000000"/>
          <w:sz w:val="22"/>
          <w:szCs w:val="22"/>
        </w:rPr>
      </w:pPr>
      <w:r>
        <w:rPr>
          <w:rFonts w:ascii="Calibri" w:hAnsi="Calibri" w:cs="Arial"/>
          <w:color w:val="000000"/>
          <w:sz w:val="22"/>
          <w:szCs w:val="22"/>
        </w:rPr>
        <w:t>Value:</w:t>
      </w:r>
    </w:p>
    <w:p w:rsidR="005D2B8F" w:rsidRDefault="005D2B8F" w:rsidP="005D2B8F">
      <w:pPr>
        <w:tabs>
          <w:tab w:val="num" w:pos="450"/>
        </w:tabs>
        <w:rPr>
          <w:rFonts w:ascii="Calibri" w:hAnsi="Calibri" w:cs="Arial"/>
          <w:color w:val="000000"/>
          <w:sz w:val="22"/>
          <w:szCs w:val="22"/>
        </w:rPr>
      </w:pPr>
      <w:r>
        <w:rPr>
          <w:rFonts w:ascii="Calibri" w:hAnsi="Calibri" w:cs="Arial"/>
          <w:color w:val="000000"/>
          <w:sz w:val="22"/>
          <w:szCs w:val="22"/>
        </w:rPr>
        <w:t>Number: one</w:t>
      </w:r>
    </w:p>
    <w:p w:rsidR="005D2B8F" w:rsidRDefault="005D2B8F" w:rsidP="005D2B8F">
      <w:pPr>
        <w:tabs>
          <w:tab w:val="num" w:pos="450"/>
        </w:tabs>
        <w:rPr>
          <w:rFonts w:ascii="Calibri" w:hAnsi="Calibri" w:cs="Arial"/>
          <w:color w:val="000000"/>
          <w:sz w:val="22"/>
          <w:szCs w:val="22"/>
        </w:rPr>
      </w:pPr>
      <w:r>
        <w:rPr>
          <w:rFonts w:ascii="Calibri" w:hAnsi="Calibri" w:cs="Arial"/>
          <w:color w:val="000000"/>
          <w:sz w:val="22"/>
          <w:szCs w:val="22"/>
        </w:rPr>
        <w:t>Criteria:  Recipient must be a high achiever in Social Studies 30.  Student must have an outstanding demonstration of Community, Canadian and/or World Citizenship.  Recipient must be pursuing post-secondary education in September following their Grade 12 year.</w:t>
      </w:r>
    </w:p>
    <w:p w:rsidR="005D2B8F" w:rsidRDefault="005D2B8F" w:rsidP="005D2B8F">
      <w:pPr>
        <w:tabs>
          <w:tab w:val="num" w:pos="450"/>
        </w:tabs>
        <w:rPr>
          <w:rFonts w:ascii="Calibri" w:hAnsi="Calibri" w:cs="Arial"/>
          <w:color w:val="000000"/>
          <w:sz w:val="22"/>
          <w:szCs w:val="22"/>
        </w:rPr>
      </w:pPr>
      <w:r w:rsidRPr="00B42523">
        <w:rPr>
          <w:rFonts w:ascii="Calibri" w:hAnsi="Calibri"/>
          <w:sz w:val="22"/>
          <w:szCs w:val="22"/>
        </w:rPr>
        <w:t>Deadline:</w:t>
      </w:r>
      <w:r w:rsidRPr="00B42523">
        <w:rPr>
          <w:rFonts w:ascii="Calibri" w:hAnsi="Calibri" w:cs="Arial"/>
          <w:color w:val="000000"/>
          <w:sz w:val="22"/>
          <w:szCs w:val="22"/>
        </w:rPr>
        <w:t xml:space="preserve"> listen for announcements after Spring Break</w:t>
      </w:r>
    </w:p>
    <w:p w:rsidR="005D2B8F" w:rsidRPr="00B42523" w:rsidRDefault="005D2B8F" w:rsidP="005D2B8F">
      <w:pPr>
        <w:tabs>
          <w:tab w:val="num" w:pos="450"/>
        </w:tabs>
        <w:rPr>
          <w:rFonts w:ascii="Calibri" w:hAnsi="Calibri" w:cs="Arial"/>
          <w:color w:val="000000"/>
          <w:sz w:val="22"/>
          <w:szCs w:val="22"/>
        </w:rPr>
      </w:pPr>
    </w:p>
    <w:p w:rsidR="005D2B8F" w:rsidRDefault="005D2B8F" w:rsidP="005D2B8F">
      <w:pPr>
        <w:tabs>
          <w:tab w:val="num" w:pos="450"/>
        </w:tabs>
        <w:rPr>
          <w:rFonts w:ascii="Calibri" w:hAnsi="Calibri"/>
          <w:sz w:val="22"/>
          <w:szCs w:val="20"/>
        </w:rPr>
      </w:pPr>
    </w:p>
    <w:p w:rsidR="005D2B8F" w:rsidRDefault="005D2B8F" w:rsidP="005D2B8F">
      <w:pPr>
        <w:tabs>
          <w:tab w:val="num" w:pos="450"/>
        </w:tabs>
        <w:rPr>
          <w:rFonts w:ascii="Calibri" w:hAnsi="Calibri"/>
          <w:sz w:val="22"/>
          <w:szCs w:val="20"/>
          <w:u w:val="single"/>
        </w:rPr>
      </w:pPr>
      <w:r w:rsidRPr="00B42523">
        <w:rPr>
          <w:rFonts w:ascii="Calibri" w:hAnsi="Calibri"/>
          <w:sz w:val="22"/>
          <w:szCs w:val="20"/>
          <w:u w:val="single"/>
        </w:rPr>
        <w:t>Order of the Eastern Star Scholarship</w:t>
      </w:r>
    </w:p>
    <w:p w:rsidR="005D2B8F" w:rsidRDefault="005D2B8F" w:rsidP="005D2B8F">
      <w:pPr>
        <w:tabs>
          <w:tab w:val="num" w:pos="450"/>
        </w:tabs>
        <w:rPr>
          <w:rFonts w:ascii="Calibri" w:hAnsi="Calibri"/>
          <w:sz w:val="22"/>
          <w:szCs w:val="20"/>
        </w:rPr>
      </w:pPr>
      <w:r>
        <w:rPr>
          <w:rFonts w:ascii="Calibri" w:hAnsi="Calibri"/>
          <w:sz w:val="22"/>
          <w:szCs w:val="20"/>
        </w:rPr>
        <w:t xml:space="preserve">Value: </w:t>
      </w:r>
    </w:p>
    <w:p w:rsidR="005D2B8F" w:rsidRDefault="005D2B8F" w:rsidP="005D2B8F">
      <w:pPr>
        <w:tabs>
          <w:tab w:val="num" w:pos="450"/>
        </w:tabs>
        <w:rPr>
          <w:rFonts w:ascii="Calibri" w:hAnsi="Calibri"/>
          <w:sz w:val="22"/>
          <w:szCs w:val="20"/>
        </w:rPr>
      </w:pPr>
      <w:r>
        <w:rPr>
          <w:rFonts w:ascii="Calibri" w:hAnsi="Calibri"/>
          <w:sz w:val="22"/>
          <w:szCs w:val="20"/>
        </w:rPr>
        <w:t>Number: one</w:t>
      </w:r>
    </w:p>
    <w:p w:rsidR="005D2B8F" w:rsidRDefault="005D2B8F" w:rsidP="005D2B8F">
      <w:pPr>
        <w:tabs>
          <w:tab w:val="num" w:pos="450"/>
        </w:tabs>
        <w:rPr>
          <w:rFonts w:ascii="Calibri" w:hAnsi="Calibri"/>
          <w:sz w:val="22"/>
          <w:szCs w:val="20"/>
        </w:rPr>
      </w:pPr>
      <w:r>
        <w:rPr>
          <w:rFonts w:ascii="Calibri" w:hAnsi="Calibri"/>
          <w:sz w:val="22"/>
          <w:szCs w:val="20"/>
        </w:rPr>
        <w:t xml:space="preserve">Criteria:  Attend CCHS with high academic standing.  Graduate in the same year as application.  Be entering a post-secondary institution for professional training in the fall term.  Have a sibling or parent (step-parent) or grandparent (step-grandparent) or aunt or uncle who is or has been an active member of The Order of the Eastern Star.  Be of high moral character.  Be recommended by the principal and awards committee of CCHS.  </w:t>
      </w:r>
    </w:p>
    <w:p w:rsidR="005D2B8F" w:rsidRDefault="005D2B8F" w:rsidP="005D2B8F">
      <w:pPr>
        <w:rPr>
          <w:rFonts w:ascii="Calibri" w:hAnsi="Calibri"/>
          <w:sz w:val="22"/>
          <w:szCs w:val="20"/>
        </w:rPr>
      </w:pPr>
      <w:r>
        <w:rPr>
          <w:rFonts w:ascii="Calibri" w:hAnsi="Calibri"/>
          <w:sz w:val="22"/>
          <w:szCs w:val="20"/>
        </w:rPr>
        <w:t>*application forms can be picked up at the office and submitted to the awards committee along with a copy of your pre-acceptance letter from a post-secondary institution.</w:t>
      </w:r>
    </w:p>
    <w:p w:rsidR="005D2B8F" w:rsidRDefault="005D2B8F" w:rsidP="005D2B8F">
      <w:pPr>
        <w:tabs>
          <w:tab w:val="num" w:pos="450"/>
        </w:tabs>
        <w:rPr>
          <w:rFonts w:ascii="Calibri" w:hAnsi="Calibri" w:cs="Arial"/>
          <w:color w:val="000000"/>
          <w:sz w:val="22"/>
          <w:szCs w:val="22"/>
        </w:rPr>
      </w:pPr>
      <w:r w:rsidRPr="00B42523">
        <w:rPr>
          <w:rFonts w:ascii="Calibri" w:hAnsi="Calibri"/>
          <w:sz w:val="22"/>
          <w:szCs w:val="22"/>
        </w:rPr>
        <w:t>Deadline:</w:t>
      </w:r>
      <w:r w:rsidRPr="00B42523">
        <w:rPr>
          <w:rFonts w:ascii="Calibri" w:hAnsi="Calibri" w:cs="Arial"/>
          <w:color w:val="000000"/>
          <w:sz w:val="22"/>
          <w:szCs w:val="22"/>
        </w:rPr>
        <w:t xml:space="preserve"> listen for announcements after Spring Break</w:t>
      </w:r>
    </w:p>
    <w:p w:rsidR="005D2B8F" w:rsidRDefault="005D2B8F" w:rsidP="005D2B8F">
      <w:pPr>
        <w:rPr>
          <w:rFonts w:ascii="Calibri" w:hAnsi="Calibri"/>
          <w:sz w:val="22"/>
          <w:szCs w:val="20"/>
        </w:rPr>
      </w:pPr>
    </w:p>
    <w:p w:rsidR="005D2B8F" w:rsidRDefault="005D2B8F" w:rsidP="005D2B8F">
      <w:pPr>
        <w:rPr>
          <w:rFonts w:ascii="Calibri" w:hAnsi="Calibri"/>
          <w:sz w:val="22"/>
          <w:szCs w:val="20"/>
        </w:rPr>
      </w:pPr>
    </w:p>
    <w:p w:rsidR="005D2B8F" w:rsidRPr="00B42523" w:rsidRDefault="005D2B8F" w:rsidP="005D2B8F">
      <w:pPr>
        <w:rPr>
          <w:rFonts w:ascii="Calibri" w:hAnsi="Calibri"/>
          <w:sz w:val="22"/>
          <w:szCs w:val="20"/>
          <w:u w:val="single"/>
        </w:rPr>
      </w:pPr>
      <w:r w:rsidRPr="00B42523">
        <w:rPr>
          <w:rFonts w:ascii="Calibri" w:hAnsi="Calibri"/>
          <w:sz w:val="22"/>
          <w:szCs w:val="20"/>
          <w:u w:val="single"/>
        </w:rPr>
        <w:t xml:space="preserve">Norman and Eloise </w:t>
      </w:r>
      <w:proofErr w:type="spellStart"/>
      <w:r w:rsidRPr="00B42523">
        <w:rPr>
          <w:rFonts w:ascii="Calibri" w:hAnsi="Calibri"/>
          <w:sz w:val="22"/>
          <w:szCs w:val="20"/>
          <w:u w:val="single"/>
        </w:rPr>
        <w:t>Umbach</w:t>
      </w:r>
      <w:proofErr w:type="spellEnd"/>
      <w:r w:rsidRPr="00B42523">
        <w:rPr>
          <w:rFonts w:ascii="Calibri" w:hAnsi="Calibri"/>
          <w:sz w:val="22"/>
          <w:szCs w:val="20"/>
          <w:u w:val="single"/>
        </w:rPr>
        <w:t xml:space="preserve"> Scholarship</w:t>
      </w:r>
    </w:p>
    <w:p w:rsidR="005D2B8F" w:rsidRDefault="005D2B8F" w:rsidP="005D2B8F">
      <w:pPr>
        <w:rPr>
          <w:rFonts w:ascii="Calibri" w:hAnsi="Calibri"/>
          <w:sz w:val="22"/>
          <w:szCs w:val="20"/>
        </w:rPr>
      </w:pPr>
      <w:r>
        <w:rPr>
          <w:rFonts w:ascii="Calibri" w:hAnsi="Calibri"/>
          <w:sz w:val="22"/>
          <w:szCs w:val="20"/>
        </w:rPr>
        <w:t>Value:</w:t>
      </w:r>
    </w:p>
    <w:p w:rsidR="005D2B8F" w:rsidRDefault="005D2B8F" w:rsidP="005D2B8F">
      <w:pPr>
        <w:rPr>
          <w:rFonts w:ascii="Calibri" w:hAnsi="Calibri"/>
          <w:sz w:val="22"/>
          <w:szCs w:val="20"/>
        </w:rPr>
      </w:pPr>
      <w:r>
        <w:rPr>
          <w:rFonts w:ascii="Calibri" w:hAnsi="Calibri"/>
          <w:sz w:val="22"/>
          <w:szCs w:val="20"/>
        </w:rPr>
        <w:t>Number: one</w:t>
      </w:r>
    </w:p>
    <w:p w:rsidR="005D2B8F" w:rsidRDefault="005D2B8F" w:rsidP="005D2B8F">
      <w:pPr>
        <w:rPr>
          <w:rFonts w:ascii="Calibri" w:hAnsi="Calibri"/>
          <w:sz w:val="22"/>
          <w:szCs w:val="20"/>
        </w:rPr>
      </w:pPr>
      <w:r>
        <w:rPr>
          <w:rFonts w:ascii="Calibri" w:hAnsi="Calibri"/>
          <w:sz w:val="22"/>
          <w:szCs w:val="20"/>
        </w:rPr>
        <w:t>Criteria:  Graduating student from CCHS pursuing a career in teacher or nursing.  Preference given to an average student who has demonstrated service and leadership qualities.</w:t>
      </w:r>
    </w:p>
    <w:p w:rsidR="005D2B8F" w:rsidRDefault="005D2B8F" w:rsidP="005D2B8F">
      <w:pPr>
        <w:tabs>
          <w:tab w:val="num" w:pos="450"/>
        </w:tabs>
        <w:rPr>
          <w:rFonts w:ascii="Calibri" w:hAnsi="Calibri" w:cs="Arial"/>
          <w:color w:val="000000"/>
          <w:sz w:val="22"/>
          <w:szCs w:val="22"/>
        </w:rPr>
      </w:pPr>
      <w:r w:rsidRPr="00B42523">
        <w:rPr>
          <w:rFonts w:ascii="Calibri" w:hAnsi="Calibri"/>
          <w:sz w:val="22"/>
          <w:szCs w:val="22"/>
        </w:rPr>
        <w:t>Deadline:</w:t>
      </w:r>
      <w:r w:rsidRPr="00B42523">
        <w:rPr>
          <w:rFonts w:ascii="Calibri" w:hAnsi="Calibri" w:cs="Arial"/>
          <w:color w:val="000000"/>
          <w:sz w:val="22"/>
          <w:szCs w:val="22"/>
        </w:rPr>
        <w:t xml:space="preserve"> listen for announcements after Spring Break</w:t>
      </w:r>
    </w:p>
    <w:p w:rsidR="005D2B8F" w:rsidRDefault="005D2B8F" w:rsidP="005D2B8F">
      <w:pPr>
        <w:rPr>
          <w:rFonts w:ascii="Calibri" w:hAnsi="Calibri"/>
          <w:sz w:val="22"/>
          <w:szCs w:val="20"/>
        </w:rPr>
      </w:pPr>
    </w:p>
    <w:p w:rsidR="005D2B8F" w:rsidRDefault="005D2B8F" w:rsidP="005D2B8F">
      <w:pPr>
        <w:rPr>
          <w:rFonts w:ascii="Calibri" w:hAnsi="Calibri"/>
          <w:sz w:val="22"/>
          <w:szCs w:val="20"/>
        </w:rPr>
      </w:pPr>
    </w:p>
    <w:p w:rsidR="005D2B8F" w:rsidRDefault="005D2B8F" w:rsidP="005D2B8F">
      <w:pPr>
        <w:rPr>
          <w:rFonts w:ascii="Calibri" w:hAnsi="Calibri"/>
          <w:sz w:val="22"/>
          <w:szCs w:val="20"/>
        </w:rPr>
      </w:pPr>
    </w:p>
    <w:p w:rsidR="005D2B8F" w:rsidRPr="00DC6380" w:rsidRDefault="005D2B8F" w:rsidP="005D2B8F">
      <w:pPr>
        <w:rPr>
          <w:rFonts w:ascii="Calibri" w:hAnsi="Calibri"/>
          <w:sz w:val="22"/>
          <w:szCs w:val="20"/>
          <w:u w:val="single"/>
        </w:rPr>
      </w:pPr>
      <w:r w:rsidRPr="00DC6380">
        <w:rPr>
          <w:rFonts w:ascii="Calibri" w:hAnsi="Calibri"/>
          <w:sz w:val="22"/>
          <w:szCs w:val="20"/>
          <w:u w:val="single"/>
        </w:rPr>
        <w:lastRenderedPageBreak/>
        <w:t>Reynolds Scholarship</w:t>
      </w:r>
    </w:p>
    <w:p w:rsidR="005D2B8F" w:rsidRDefault="005D2B8F" w:rsidP="005D2B8F">
      <w:pPr>
        <w:rPr>
          <w:rFonts w:ascii="Calibri" w:hAnsi="Calibri"/>
          <w:sz w:val="22"/>
          <w:szCs w:val="20"/>
        </w:rPr>
      </w:pPr>
      <w:r>
        <w:rPr>
          <w:rFonts w:ascii="Calibri" w:hAnsi="Calibri"/>
          <w:sz w:val="22"/>
          <w:szCs w:val="20"/>
        </w:rPr>
        <w:t xml:space="preserve">Value: </w:t>
      </w:r>
    </w:p>
    <w:p w:rsidR="005D2B8F" w:rsidRDefault="005D2B8F" w:rsidP="005D2B8F">
      <w:pPr>
        <w:rPr>
          <w:rFonts w:ascii="Calibri" w:hAnsi="Calibri"/>
          <w:sz w:val="22"/>
          <w:szCs w:val="20"/>
        </w:rPr>
      </w:pPr>
      <w:r>
        <w:rPr>
          <w:rFonts w:ascii="Calibri" w:hAnsi="Calibri"/>
          <w:sz w:val="22"/>
          <w:szCs w:val="20"/>
        </w:rPr>
        <w:t>Number: one</w:t>
      </w:r>
    </w:p>
    <w:p w:rsidR="005D2B8F" w:rsidRDefault="005D2B8F" w:rsidP="005D2B8F">
      <w:pPr>
        <w:rPr>
          <w:rFonts w:ascii="Calibri" w:hAnsi="Calibri"/>
          <w:sz w:val="22"/>
          <w:szCs w:val="20"/>
        </w:rPr>
      </w:pPr>
      <w:r>
        <w:rPr>
          <w:rFonts w:ascii="Calibri" w:hAnsi="Calibri"/>
          <w:sz w:val="22"/>
          <w:szCs w:val="20"/>
        </w:rPr>
        <w:t xml:space="preserve">Criteria:  Recipient must be a full-time student at CCHS during the year of graduation and application.  Must have </w:t>
      </w:r>
      <w:proofErr w:type="spellStart"/>
      <w:r>
        <w:rPr>
          <w:rFonts w:ascii="Calibri" w:hAnsi="Calibri"/>
          <w:sz w:val="22"/>
          <w:szCs w:val="20"/>
        </w:rPr>
        <w:t>honours</w:t>
      </w:r>
      <w:proofErr w:type="spellEnd"/>
      <w:r>
        <w:rPr>
          <w:rFonts w:ascii="Calibri" w:hAnsi="Calibri"/>
          <w:sz w:val="22"/>
          <w:szCs w:val="20"/>
        </w:rPr>
        <w:t xml:space="preserve"> standing.  Extracurricular involvement in school and community.  Must be attending post-secondary institution in the fall.</w:t>
      </w:r>
    </w:p>
    <w:p w:rsidR="005D2B8F" w:rsidRDefault="005D2B8F" w:rsidP="005D2B8F">
      <w:pPr>
        <w:tabs>
          <w:tab w:val="num" w:pos="450"/>
        </w:tabs>
        <w:rPr>
          <w:rFonts w:ascii="Calibri" w:hAnsi="Calibri" w:cs="Arial"/>
          <w:color w:val="000000"/>
          <w:sz w:val="22"/>
          <w:szCs w:val="22"/>
        </w:rPr>
      </w:pPr>
      <w:r w:rsidRPr="00B42523">
        <w:rPr>
          <w:rFonts w:ascii="Calibri" w:hAnsi="Calibri"/>
          <w:sz w:val="22"/>
          <w:szCs w:val="22"/>
        </w:rPr>
        <w:t>Deadline:</w:t>
      </w:r>
      <w:r w:rsidRPr="00B42523">
        <w:rPr>
          <w:rFonts w:ascii="Calibri" w:hAnsi="Calibri" w:cs="Arial"/>
          <w:color w:val="000000"/>
          <w:sz w:val="22"/>
          <w:szCs w:val="22"/>
        </w:rPr>
        <w:t xml:space="preserve"> listen for announcements after Spring Break</w:t>
      </w:r>
    </w:p>
    <w:p w:rsidR="005D2B8F" w:rsidRDefault="005D2B8F" w:rsidP="005D2B8F">
      <w:pPr>
        <w:rPr>
          <w:rFonts w:ascii="Calibri" w:hAnsi="Calibri"/>
          <w:sz w:val="22"/>
          <w:szCs w:val="20"/>
        </w:rPr>
      </w:pPr>
    </w:p>
    <w:p w:rsidR="005D2B8F" w:rsidRDefault="005D2B8F" w:rsidP="005D2B8F">
      <w:pPr>
        <w:tabs>
          <w:tab w:val="num" w:pos="450"/>
        </w:tabs>
        <w:rPr>
          <w:rFonts w:ascii="Calibri" w:hAnsi="Calibri"/>
          <w:sz w:val="22"/>
          <w:szCs w:val="22"/>
        </w:rPr>
      </w:pPr>
    </w:p>
    <w:p w:rsidR="005D2B8F" w:rsidRDefault="005D2B8F" w:rsidP="005D2B8F">
      <w:pPr>
        <w:tabs>
          <w:tab w:val="num" w:pos="450"/>
        </w:tabs>
        <w:rPr>
          <w:rFonts w:ascii="Calibri" w:hAnsi="Calibri"/>
          <w:sz w:val="22"/>
          <w:szCs w:val="22"/>
          <w:u w:val="single"/>
        </w:rPr>
      </w:pPr>
      <w:r w:rsidRPr="00DC6380">
        <w:rPr>
          <w:rFonts w:ascii="Calibri" w:hAnsi="Calibri"/>
          <w:sz w:val="22"/>
          <w:szCs w:val="22"/>
          <w:u w:val="single"/>
        </w:rPr>
        <w:t xml:space="preserve">Ron </w:t>
      </w:r>
      <w:proofErr w:type="spellStart"/>
      <w:r w:rsidRPr="00DC6380">
        <w:rPr>
          <w:rFonts w:ascii="Calibri" w:hAnsi="Calibri"/>
          <w:sz w:val="22"/>
          <w:szCs w:val="22"/>
          <w:u w:val="single"/>
        </w:rPr>
        <w:t>Doig</w:t>
      </w:r>
      <w:proofErr w:type="spellEnd"/>
      <w:r w:rsidRPr="00DC6380">
        <w:rPr>
          <w:rFonts w:ascii="Calibri" w:hAnsi="Calibri"/>
          <w:sz w:val="22"/>
          <w:szCs w:val="22"/>
          <w:u w:val="single"/>
        </w:rPr>
        <w:t xml:space="preserve"> Memorial Scholarship</w:t>
      </w:r>
    </w:p>
    <w:p w:rsidR="005D2B8F" w:rsidRPr="00C03655" w:rsidRDefault="005D2B8F" w:rsidP="005D2B8F">
      <w:pPr>
        <w:tabs>
          <w:tab w:val="num" w:pos="450"/>
        </w:tabs>
        <w:rPr>
          <w:rFonts w:ascii="Calibri" w:hAnsi="Calibri"/>
          <w:sz w:val="22"/>
          <w:szCs w:val="22"/>
        </w:rPr>
      </w:pPr>
      <w:r w:rsidRPr="00C03655">
        <w:rPr>
          <w:rFonts w:ascii="Calibri" w:hAnsi="Calibri"/>
          <w:sz w:val="22"/>
          <w:szCs w:val="22"/>
        </w:rPr>
        <w:t xml:space="preserve">Value:  </w:t>
      </w:r>
    </w:p>
    <w:p w:rsidR="005D2B8F" w:rsidRDefault="005D2B8F" w:rsidP="005D2B8F">
      <w:pPr>
        <w:tabs>
          <w:tab w:val="num" w:pos="450"/>
        </w:tabs>
        <w:rPr>
          <w:rFonts w:ascii="Calibri" w:hAnsi="Calibri"/>
          <w:sz w:val="22"/>
          <w:szCs w:val="22"/>
        </w:rPr>
      </w:pPr>
      <w:r>
        <w:rPr>
          <w:rFonts w:ascii="Calibri" w:hAnsi="Calibri"/>
          <w:sz w:val="22"/>
          <w:szCs w:val="22"/>
        </w:rPr>
        <w:t>Number: one</w:t>
      </w:r>
    </w:p>
    <w:p w:rsidR="005D2B8F" w:rsidRDefault="005D2B8F" w:rsidP="005D2B8F">
      <w:pPr>
        <w:tabs>
          <w:tab w:val="num" w:pos="450"/>
        </w:tabs>
        <w:rPr>
          <w:rFonts w:ascii="Calibri" w:hAnsi="Calibri"/>
          <w:sz w:val="22"/>
          <w:szCs w:val="22"/>
        </w:rPr>
      </w:pPr>
      <w:r>
        <w:rPr>
          <w:rFonts w:ascii="Calibri" w:hAnsi="Calibri"/>
          <w:sz w:val="22"/>
          <w:szCs w:val="22"/>
        </w:rPr>
        <w:t>Criteria: Recipient must be entering an apprenticeship program in any area or post-secondary in one of the Trades.  Letter of intent must accompany application.</w:t>
      </w:r>
    </w:p>
    <w:p w:rsidR="005D2B8F" w:rsidRDefault="005D2B8F" w:rsidP="005D2B8F">
      <w:pPr>
        <w:tabs>
          <w:tab w:val="num" w:pos="450"/>
        </w:tabs>
        <w:rPr>
          <w:rFonts w:ascii="Calibri" w:hAnsi="Calibri" w:cs="Arial"/>
          <w:color w:val="000000"/>
          <w:sz w:val="22"/>
          <w:szCs w:val="22"/>
        </w:rPr>
      </w:pPr>
      <w:r w:rsidRPr="00B42523">
        <w:rPr>
          <w:rFonts w:ascii="Calibri" w:hAnsi="Calibri"/>
          <w:sz w:val="22"/>
          <w:szCs w:val="22"/>
        </w:rPr>
        <w:t>Deadline:</w:t>
      </w:r>
      <w:r w:rsidRPr="00B42523">
        <w:rPr>
          <w:rFonts w:ascii="Calibri" w:hAnsi="Calibri" w:cs="Arial"/>
          <w:color w:val="000000"/>
          <w:sz w:val="22"/>
          <w:szCs w:val="22"/>
        </w:rPr>
        <w:t xml:space="preserve"> listen for announcements after Spring Break</w:t>
      </w:r>
    </w:p>
    <w:p w:rsidR="005D2B8F" w:rsidRDefault="005D2B8F" w:rsidP="005D2B8F">
      <w:pPr>
        <w:tabs>
          <w:tab w:val="num" w:pos="450"/>
        </w:tabs>
        <w:rPr>
          <w:rFonts w:ascii="Calibri" w:hAnsi="Calibri"/>
          <w:sz w:val="22"/>
          <w:szCs w:val="22"/>
        </w:rPr>
      </w:pPr>
    </w:p>
    <w:p w:rsidR="005D2B8F" w:rsidRDefault="005D2B8F" w:rsidP="005D2B8F">
      <w:pPr>
        <w:tabs>
          <w:tab w:val="num" w:pos="450"/>
        </w:tabs>
        <w:rPr>
          <w:rFonts w:ascii="Calibri" w:hAnsi="Calibri"/>
          <w:sz w:val="22"/>
          <w:szCs w:val="22"/>
        </w:rPr>
      </w:pPr>
    </w:p>
    <w:p w:rsidR="005D2B8F" w:rsidRPr="00C03655" w:rsidRDefault="005D2B8F" w:rsidP="005D2B8F">
      <w:pPr>
        <w:tabs>
          <w:tab w:val="num" w:pos="450"/>
        </w:tabs>
        <w:rPr>
          <w:rFonts w:ascii="Calibri" w:hAnsi="Calibri"/>
          <w:sz w:val="22"/>
          <w:szCs w:val="22"/>
          <w:u w:val="single"/>
        </w:rPr>
      </w:pPr>
      <w:r w:rsidRPr="00C03655">
        <w:rPr>
          <w:rFonts w:ascii="Calibri" w:hAnsi="Calibri"/>
          <w:sz w:val="22"/>
          <w:szCs w:val="22"/>
          <w:u w:val="single"/>
        </w:rPr>
        <w:t xml:space="preserve">Stan and Gladys </w:t>
      </w:r>
      <w:proofErr w:type="spellStart"/>
      <w:r w:rsidRPr="00C03655">
        <w:rPr>
          <w:rFonts w:ascii="Calibri" w:hAnsi="Calibri"/>
          <w:sz w:val="22"/>
          <w:szCs w:val="22"/>
          <w:u w:val="single"/>
        </w:rPr>
        <w:t>Hambly</w:t>
      </w:r>
      <w:proofErr w:type="spellEnd"/>
      <w:r w:rsidRPr="00C03655">
        <w:rPr>
          <w:rFonts w:ascii="Calibri" w:hAnsi="Calibri"/>
          <w:sz w:val="22"/>
          <w:szCs w:val="22"/>
          <w:u w:val="single"/>
        </w:rPr>
        <w:t xml:space="preserve"> Scholarship</w:t>
      </w:r>
    </w:p>
    <w:p w:rsidR="005D2B8F" w:rsidRDefault="005D2B8F" w:rsidP="005D2B8F">
      <w:pPr>
        <w:tabs>
          <w:tab w:val="num" w:pos="450"/>
        </w:tabs>
        <w:rPr>
          <w:rFonts w:ascii="Calibri" w:hAnsi="Calibri"/>
          <w:sz w:val="22"/>
          <w:szCs w:val="22"/>
        </w:rPr>
      </w:pPr>
      <w:r>
        <w:rPr>
          <w:rFonts w:ascii="Calibri" w:hAnsi="Calibri"/>
          <w:sz w:val="22"/>
          <w:szCs w:val="22"/>
        </w:rPr>
        <w:t>Value:</w:t>
      </w:r>
    </w:p>
    <w:p w:rsidR="005D2B8F" w:rsidRDefault="005D2B8F" w:rsidP="005D2B8F">
      <w:pPr>
        <w:tabs>
          <w:tab w:val="num" w:pos="450"/>
        </w:tabs>
        <w:rPr>
          <w:rFonts w:ascii="Calibri" w:hAnsi="Calibri"/>
          <w:sz w:val="22"/>
          <w:szCs w:val="22"/>
        </w:rPr>
      </w:pPr>
      <w:r>
        <w:rPr>
          <w:rFonts w:ascii="Calibri" w:hAnsi="Calibri"/>
          <w:sz w:val="22"/>
          <w:szCs w:val="22"/>
        </w:rPr>
        <w:t>Number: one</w:t>
      </w:r>
    </w:p>
    <w:p w:rsidR="005D2B8F" w:rsidRDefault="005D2B8F" w:rsidP="005D2B8F">
      <w:pPr>
        <w:tabs>
          <w:tab w:val="num" w:pos="450"/>
        </w:tabs>
        <w:rPr>
          <w:rFonts w:ascii="Calibri" w:hAnsi="Calibri"/>
          <w:sz w:val="22"/>
          <w:szCs w:val="22"/>
        </w:rPr>
      </w:pPr>
      <w:r>
        <w:rPr>
          <w:rFonts w:ascii="Calibri" w:hAnsi="Calibri"/>
          <w:sz w:val="22"/>
          <w:szCs w:val="22"/>
        </w:rPr>
        <w:t>Criteria:  Recipient must intend to pursue a career in teaching.  Good all-around student.</w:t>
      </w:r>
    </w:p>
    <w:p w:rsidR="005D2B8F" w:rsidRDefault="005D2B8F" w:rsidP="005D2B8F">
      <w:pPr>
        <w:tabs>
          <w:tab w:val="num" w:pos="450"/>
        </w:tabs>
        <w:rPr>
          <w:rFonts w:ascii="Calibri" w:hAnsi="Calibri" w:cs="Arial"/>
          <w:color w:val="000000"/>
          <w:sz w:val="22"/>
          <w:szCs w:val="22"/>
        </w:rPr>
      </w:pPr>
      <w:r w:rsidRPr="00B42523">
        <w:rPr>
          <w:rFonts w:ascii="Calibri" w:hAnsi="Calibri"/>
          <w:sz w:val="22"/>
          <w:szCs w:val="22"/>
        </w:rPr>
        <w:t>Deadline:</w:t>
      </w:r>
      <w:r w:rsidRPr="00B42523">
        <w:rPr>
          <w:rFonts w:ascii="Calibri" w:hAnsi="Calibri" w:cs="Arial"/>
          <w:color w:val="000000"/>
          <w:sz w:val="22"/>
          <w:szCs w:val="22"/>
        </w:rPr>
        <w:t xml:space="preserve"> listen for announcements after Spring Break</w:t>
      </w:r>
    </w:p>
    <w:p w:rsidR="005D2B8F" w:rsidRPr="00C03655" w:rsidRDefault="005D2B8F" w:rsidP="005D2B8F">
      <w:pPr>
        <w:tabs>
          <w:tab w:val="num" w:pos="450"/>
        </w:tabs>
        <w:rPr>
          <w:rFonts w:ascii="Calibri" w:hAnsi="Calibri"/>
          <w:sz w:val="22"/>
          <w:szCs w:val="22"/>
        </w:rPr>
      </w:pPr>
    </w:p>
    <w:p w:rsidR="005D2B8F" w:rsidRPr="00DC6380" w:rsidRDefault="005D2B8F" w:rsidP="005D2B8F">
      <w:pPr>
        <w:tabs>
          <w:tab w:val="num" w:pos="450"/>
        </w:tabs>
        <w:rPr>
          <w:rFonts w:ascii="Calibri" w:hAnsi="Calibri"/>
          <w:sz w:val="22"/>
          <w:szCs w:val="22"/>
          <w:u w:val="single"/>
        </w:rPr>
      </w:pPr>
    </w:p>
    <w:p w:rsidR="005D2B8F" w:rsidRPr="00D03E6A" w:rsidRDefault="005D2B8F" w:rsidP="005D2B8F">
      <w:pPr>
        <w:autoSpaceDE w:val="0"/>
        <w:autoSpaceDN w:val="0"/>
        <w:adjustRightInd w:val="0"/>
        <w:rPr>
          <w:rFonts w:ascii="Calibri" w:hAnsi="Calibri" w:cs="Arial"/>
          <w:color w:val="000000"/>
          <w:sz w:val="22"/>
          <w:szCs w:val="22"/>
        </w:rPr>
      </w:pPr>
    </w:p>
    <w:p w:rsidR="005D2B8F" w:rsidRPr="00D03E6A" w:rsidRDefault="005D2B8F" w:rsidP="005D2B8F">
      <w:pPr>
        <w:autoSpaceDE w:val="0"/>
        <w:autoSpaceDN w:val="0"/>
        <w:adjustRightInd w:val="0"/>
        <w:rPr>
          <w:rFonts w:ascii="Calibri" w:hAnsi="Calibri" w:cs="Arial"/>
          <w:color w:val="000000"/>
          <w:sz w:val="22"/>
          <w:szCs w:val="22"/>
        </w:rPr>
      </w:pPr>
    </w:p>
    <w:p w:rsidR="005D2B8F" w:rsidRPr="00D03E6A" w:rsidRDefault="005D2B8F" w:rsidP="005D2B8F">
      <w:pPr>
        <w:autoSpaceDE w:val="0"/>
        <w:autoSpaceDN w:val="0"/>
        <w:adjustRightInd w:val="0"/>
        <w:rPr>
          <w:rFonts w:ascii="Calibri" w:hAnsi="Calibri" w:cs="Arial"/>
          <w:color w:val="000000"/>
          <w:sz w:val="22"/>
          <w:szCs w:val="22"/>
        </w:rPr>
      </w:pPr>
    </w:p>
    <w:p w:rsidR="005D2B8F" w:rsidRPr="00D03E6A" w:rsidRDefault="005D2B8F" w:rsidP="005D2B8F">
      <w:pPr>
        <w:autoSpaceDE w:val="0"/>
        <w:autoSpaceDN w:val="0"/>
        <w:adjustRightInd w:val="0"/>
        <w:rPr>
          <w:rFonts w:ascii="Calibri" w:hAnsi="Calibri" w:cs="Arial"/>
          <w:color w:val="000000"/>
          <w:sz w:val="22"/>
          <w:szCs w:val="22"/>
        </w:rPr>
      </w:pPr>
    </w:p>
    <w:p w:rsidR="005D2B8F" w:rsidRPr="00C03655" w:rsidRDefault="005D2B8F" w:rsidP="005D2B8F">
      <w:pPr>
        <w:autoSpaceDE w:val="0"/>
        <w:autoSpaceDN w:val="0"/>
        <w:adjustRightInd w:val="0"/>
        <w:jc w:val="center"/>
        <w:rPr>
          <w:rFonts w:ascii="Calibri" w:hAnsi="Calibri" w:cs="Arial"/>
          <w:b/>
          <w:bCs/>
          <w:color w:val="000000"/>
          <w:szCs w:val="22"/>
        </w:rPr>
      </w:pPr>
      <w:r w:rsidRPr="00C03655">
        <w:rPr>
          <w:rFonts w:ascii="Calibri" w:hAnsi="Calibri" w:cs="Arial"/>
          <w:b/>
          <w:bCs/>
          <w:color w:val="000000"/>
          <w:szCs w:val="22"/>
        </w:rPr>
        <w:t xml:space="preserve">Government of Alberta Scholarship, Awards, &amp; Bursary Program for High </w:t>
      </w:r>
      <w:r>
        <w:rPr>
          <w:rFonts w:ascii="Calibri" w:hAnsi="Calibri" w:cs="Arial"/>
          <w:b/>
          <w:bCs/>
          <w:color w:val="000000"/>
          <w:szCs w:val="22"/>
        </w:rPr>
        <w:t>School</w:t>
      </w:r>
      <w:r w:rsidRPr="00C03655">
        <w:rPr>
          <w:rFonts w:ascii="Calibri" w:hAnsi="Calibri" w:cs="Arial"/>
          <w:b/>
          <w:bCs/>
          <w:color w:val="000000"/>
          <w:szCs w:val="22"/>
        </w:rPr>
        <w:t xml:space="preserve"> Students</w:t>
      </w:r>
    </w:p>
    <w:p w:rsidR="005D2B8F" w:rsidRPr="00D03E6A" w:rsidRDefault="005D2B8F" w:rsidP="005D2B8F">
      <w:pPr>
        <w:autoSpaceDE w:val="0"/>
        <w:autoSpaceDN w:val="0"/>
        <w:adjustRightInd w:val="0"/>
        <w:rPr>
          <w:rFonts w:ascii="Calibri" w:hAnsi="Calibri" w:cs="Arial"/>
          <w:bCs/>
          <w:color w:val="000000"/>
          <w:sz w:val="22"/>
          <w:szCs w:val="22"/>
        </w:rPr>
      </w:pPr>
    </w:p>
    <w:p w:rsidR="005D2B8F" w:rsidRPr="00D03E6A" w:rsidRDefault="005D2B8F" w:rsidP="005D2B8F">
      <w:pPr>
        <w:autoSpaceDE w:val="0"/>
        <w:autoSpaceDN w:val="0"/>
        <w:adjustRightInd w:val="0"/>
        <w:rPr>
          <w:rFonts w:ascii="Calibri" w:hAnsi="Calibri" w:cs="Arial"/>
          <w:bCs/>
          <w:color w:val="000000"/>
          <w:sz w:val="22"/>
          <w:szCs w:val="22"/>
          <w:u w:val="single"/>
        </w:rPr>
      </w:pPr>
      <w:r w:rsidRPr="00D03E6A">
        <w:rPr>
          <w:rFonts w:ascii="Calibri" w:hAnsi="Calibri" w:cs="Arial"/>
          <w:bCs/>
          <w:color w:val="000000"/>
          <w:sz w:val="22"/>
          <w:szCs w:val="22"/>
          <w:u w:val="single"/>
        </w:rPr>
        <w:t>Alexander Rutherford</w:t>
      </w:r>
    </w:p>
    <w:p w:rsidR="005D2B8F" w:rsidRPr="00D03E6A" w:rsidRDefault="005D2B8F" w:rsidP="005D2B8F">
      <w:pPr>
        <w:autoSpaceDE w:val="0"/>
        <w:autoSpaceDN w:val="0"/>
        <w:adjustRightInd w:val="0"/>
        <w:rPr>
          <w:rFonts w:ascii="Calibri" w:hAnsi="Calibri" w:cs="Arial"/>
          <w:color w:val="000000"/>
          <w:sz w:val="22"/>
          <w:szCs w:val="22"/>
        </w:rPr>
      </w:pPr>
      <w:r w:rsidRPr="00D03E6A">
        <w:rPr>
          <w:rFonts w:ascii="Calibri" w:hAnsi="Calibri" w:cs="Arial"/>
          <w:color w:val="000000"/>
          <w:sz w:val="22"/>
          <w:szCs w:val="22"/>
        </w:rPr>
        <w:t>Value: Up to $2500 each</w:t>
      </w:r>
    </w:p>
    <w:p w:rsidR="005D2B8F" w:rsidRPr="00D03E6A" w:rsidRDefault="005D2B8F" w:rsidP="005D2B8F">
      <w:pPr>
        <w:autoSpaceDE w:val="0"/>
        <w:autoSpaceDN w:val="0"/>
        <w:adjustRightInd w:val="0"/>
        <w:rPr>
          <w:rFonts w:ascii="Calibri" w:hAnsi="Calibri" w:cs="Arial"/>
          <w:color w:val="000000"/>
          <w:sz w:val="22"/>
          <w:szCs w:val="22"/>
        </w:rPr>
      </w:pPr>
      <w:r w:rsidRPr="00D03E6A">
        <w:rPr>
          <w:rFonts w:ascii="Calibri" w:hAnsi="Calibri" w:cs="Arial"/>
          <w:color w:val="000000"/>
          <w:sz w:val="22"/>
          <w:szCs w:val="22"/>
        </w:rPr>
        <w:t>Number: Available to all Alberta students.</w:t>
      </w:r>
    </w:p>
    <w:p w:rsidR="005D2B8F" w:rsidRPr="00D03E6A" w:rsidRDefault="005D2B8F" w:rsidP="005D2B8F">
      <w:pPr>
        <w:autoSpaceDE w:val="0"/>
        <w:autoSpaceDN w:val="0"/>
        <w:adjustRightInd w:val="0"/>
        <w:rPr>
          <w:rFonts w:ascii="Calibri" w:hAnsi="Calibri" w:cs="Arial"/>
          <w:color w:val="000000"/>
          <w:sz w:val="22"/>
          <w:szCs w:val="22"/>
        </w:rPr>
      </w:pPr>
      <w:r w:rsidRPr="00D03E6A">
        <w:rPr>
          <w:rFonts w:ascii="Calibri" w:hAnsi="Calibri" w:cs="Arial"/>
          <w:color w:val="000000"/>
          <w:sz w:val="22"/>
          <w:szCs w:val="22"/>
        </w:rPr>
        <w:t>Criteria: Based on academic achievement in Grades 10 and/or 11 and/or 12 for post-secondary study at colleges, technical schools or universities. Overall average of 80% or higher in 5 subjects,</w:t>
      </w:r>
    </w:p>
    <w:p w:rsidR="005D2B8F" w:rsidRPr="00D03E6A" w:rsidRDefault="005D2B8F" w:rsidP="005D2B8F">
      <w:pPr>
        <w:autoSpaceDE w:val="0"/>
        <w:autoSpaceDN w:val="0"/>
        <w:adjustRightInd w:val="0"/>
        <w:rPr>
          <w:rFonts w:ascii="Calibri" w:hAnsi="Calibri" w:cs="Arial"/>
          <w:color w:val="000000"/>
          <w:sz w:val="22"/>
          <w:szCs w:val="22"/>
        </w:rPr>
      </w:pPr>
      <w:proofErr w:type="gramStart"/>
      <w:r w:rsidRPr="00D03E6A">
        <w:rPr>
          <w:rFonts w:ascii="Calibri" w:hAnsi="Calibri" w:cs="Arial"/>
          <w:color w:val="000000"/>
          <w:sz w:val="22"/>
          <w:szCs w:val="22"/>
        </w:rPr>
        <w:t>including</w:t>
      </w:r>
      <w:proofErr w:type="gramEnd"/>
      <w:r w:rsidRPr="00D03E6A">
        <w:rPr>
          <w:rFonts w:ascii="Calibri" w:hAnsi="Calibri" w:cs="Arial"/>
          <w:color w:val="000000"/>
          <w:sz w:val="22"/>
          <w:szCs w:val="22"/>
        </w:rPr>
        <w:t xml:space="preserve"> English. The selected subjects are most flexible in grade 10 and least in grade 12.</w:t>
      </w:r>
    </w:p>
    <w:p w:rsidR="005D2B8F" w:rsidRPr="00D03E6A" w:rsidRDefault="005D2B8F" w:rsidP="005D2B8F">
      <w:pPr>
        <w:autoSpaceDE w:val="0"/>
        <w:autoSpaceDN w:val="0"/>
        <w:adjustRightInd w:val="0"/>
        <w:rPr>
          <w:rFonts w:ascii="Calibri" w:hAnsi="Calibri" w:cs="Arial"/>
          <w:color w:val="000000"/>
          <w:sz w:val="22"/>
          <w:szCs w:val="22"/>
        </w:rPr>
      </w:pPr>
      <w:r w:rsidRPr="00D03E6A">
        <w:rPr>
          <w:rFonts w:ascii="Calibri" w:hAnsi="Calibri" w:cs="Arial"/>
          <w:color w:val="000000"/>
          <w:sz w:val="22"/>
          <w:szCs w:val="22"/>
        </w:rPr>
        <w:t>Apply in Grade 12 year for all three grades.</w:t>
      </w:r>
    </w:p>
    <w:p w:rsidR="005D2B8F" w:rsidRPr="00D03E6A" w:rsidRDefault="005D2B8F" w:rsidP="005D2B8F">
      <w:pPr>
        <w:autoSpaceDE w:val="0"/>
        <w:autoSpaceDN w:val="0"/>
        <w:adjustRightInd w:val="0"/>
        <w:rPr>
          <w:rFonts w:ascii="Calibri" w:hAnsi="Calibri" w:cs="Arial"/>
          <w:color w:val="000000"/>
          <w:sz w:val="22"/>
          <w:szCs w:val="22"/>
        </w:rPr>
      </w:pPr>
      <w:r w:rsidRPr="00D03E6A">
        <w:rPr>
          <w:rFonts w:ascii="Calibri" w:hAnsi="Calibri" w:cs="Arial"/>
          <w:color w:val="000000"/>
          <w:sz w:val="22"/>
          <w:szCs w:val="22"/>
        </w:rPr>
        <w:t>Deadline: May 1, December 1</w:t>
      </w:r>
    </w:p>
    <w:p w:rsidR="005D2B8F" w:rsidRPr="00D03E6A" w:rsidRDefault="005D2B8F" w:rsidP="005D2B8F">
      <w:pPr>
        <w:autoSpaceDE w:val="0"/>
        <w:autoSpaceDN w:val="0"/>
        <w:adjustRightInd w:val="0"/>
        <w:rPr>
          <w:rFonts w:ascii="Calibri" w:hAnsi="Calibri" w:cs="Arial"/>
          <w:color w:val="000000"/>
          <w:sz w:val="22"/>
          <w:szCs w:val="22"/>
        </w:rPr>
      </w:pPr>
    </w:p>
    <w:p w:rsidR="005D2B8F" w:rsidRDefault="005D2B8F" w:rsidP="005D2B8F">
      <w:pPr>
        <w:autoSpaceDE w:val="0"/>
        <w:autoSpaceDN w:val="0"/>
        <w:adjustRightInd w:val="0"/>
        <w:rPr>
          <w:rFonts w:ascii="Calibri" w:hAnsi="Calibri" w:cs="Arial"/>
          <w:b/>
          <w:bCs/>
          <w:color w:val="000000"/>
          <w:szCs w:val="22"/>
        </w:rPr>
      </w:pPr>
    </w:p>
    <w:p w:rsidR="005D2B8F" w:rsidRDefault="005D2B8F" w:rsidP="005D2B8F">
      <w:pPr>
        <w:autoSpaceDE w:val="0"/>
        <w:autoSpaceDN w:val="0"/>
        <w:adjustRightInd w:val="0"/>
        <w:rPr>
          <w:rFonts w:ascii="Calibri" w:hAnsi="Calibri" w:cs="Arial"/>
          <w:b/>
          <w:bCs/>
          <w:color w:val="000000"/>
          <w:szCs w:val="22"/>
        </w:rPr>
      </w:pPr>
    </w:p>
    <w:p w:rsidR="005D2B8F" w:rsidRDefault="005D2B8F" w:rsidP="005D2B8F">
      <w:pPr>
        <w:autoSpaceDE w:val="0"/>
        <w:autoSpaceDN w:val="0"/>
        <w:adjustRightInd w:val="0"/>
        <w:rPr>
          <w:rFonts w:ascii="Calibri" w:hAnsi="Calibri" w:cs="Arial"/>
          <w:b/>
          <w:bCs/>
          <w:color w:val="000000"/>
          <w:szCs w:val="22"/>
        </w:rPr>
      </w:pPr>
    </w:p>
    <w:p w:rsidR="005D2B8F" w:rsidRDefault="005D2B8F" w:rsidP="005D2B8F">
      <w:pPr>
        <w:autoSpaceDE w:val="0"/>
        <w:autoSpaceDN w:val="0"/>
        <w:adjustRightInd w:val="0"/>
        <w:rPr>
          <w:rFonts w:ascii="Calibri" w:hAnsi="Calibri" w:cs="Arial"/>
          <w:b/>
          <w:bCs/>
          <w:color w:val="000000"/>
          <w:szCs w:val="22"/>
        </w:rPr>
      </w:pPr>
    </w:p>
    <w:p w:rsidR="005D2B8F" w:rsidRDefault="005D2B8F" w:rsidP="005D2B8F">
      <w:pPr>
        <w:autoSpaceDE w:val="0"/>
        <w:autoSpaceDN w:val="0"/>
        <w:adjustRightInd w:val="0"/>
        <w:rPr>
          <w:rFonts w:ascii="Calibri" w:hAnsi="Calibri" w:cs="Arial"/>
          <w:b/>
          <w:bCs/>
          <w:color w:val="000000"/>
          <w:szCs w:val="22"/>
        </w:rPr>
      </w:pPr>
    </w:p>
    <w:p w:rsidR="005D2B8F" w:rsidRDefault="005D2B8F" w:rsidP="005D2B8F">
      <w:pPr>
        <w:autoSpaceDE w:val="0"/>
        <w:autoSpaceDN w:val="0"/>
        <w:adjustRightInd w:val="0"/>
        <w:rPr>
          <w:rFonts w:ascii="Calibri" w:hAnsi="Calibri" w:cs="Arial"/>
          <w:b/>
          <w:bCs/>
          <w:color w:val="000000"/>
          <w:szCs w:val="22"/>
        </w:rPr>
      </w:pPr>
    </w:p>
    <w:p w:rsidR="005D2B8F" w:rsidRDefault="005D2B8F" w:rsidP="005D2B8F">
      <w:pPr>
        <w:autoSpaceDE w:val="0"/>
        <w:autoSpaceDN w:val="0"/>
        <w:adjustRightInd w:val="0"/>
        <w:rPr>
          <w:rFonts w:ascii="Calibri" w:hAnsi="Calibri" w:cs="Arial"/>
          <w:b/>
          <w:bCs/>
          <w:color w:val="000000"/>
          <w:szCs w:val="22"/>
        </w:rPr>
      </w:pPr>
    </w:p>
    <w:p w:rsidR="005401A1" w:rsidRDefault="005401A1"/>
    <w:sectPr w:rsidR="005401A1" w:rsidSect="00A171F9">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1A8A"/>
    <w:multiLevelType w:val="multilevel"/>
    <w:tmpl w:val="B5F2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C6C65"/>
    <w:multiLevelType w:val="hybridMultilevel"/>
    <w:tmpl w:val="629C8B40"/>
    <w:lvl w:ilvl="0" w:tplc="A614F9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750BE"/>
    <w:multiLevelType w:val="multilevel"/>
    <w:tmpl w:val="D820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33914"/>
    <w:multiLevelType w:val="hybridMultilevel"/>
    <w:tmpl w:val="B8A291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1011A"/>
    <w:multiLevelType w:val="hybridMultilevel"/>
    <w:tmpl w:val="F25C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B159F"/>
    <w:multiLevelType w:val="hybridMultilevel"/>
    <w:tmpl w:val="57885E0A"/>
    <w:lvl w:ilvl="0" w:tplc="3A5AEDC8">
      <w:start w:val="1"/>
      <w:numFmt w:val="bullet"/>
      <w:lvlText w:val=""/>
      <w:lvlJc w:val="left"/>
      <w:pPr>
        <w:tabs>
          <w:tab w:val="num" w:pos="936"/>
        </w:tabs>
        <w:ind w:left="936" w:hanging="504"/>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4AC821FE"/>
    <w:multiLevelType w:val="multilevel"/>
    <w:tmpl w:val="CD220C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BCD1878"/>
    <w:multiLevelType w:val="multilevel"/>
    <w:tmpl w:val="E324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A689A"/>
    <w:multiLevelType w:val="hybridMultilevel"/>
    <w:tmpl w:val="36024F1A"/>
    <w:lvl w:ilvl="0" w:tplc="3A5AEDC8">
      <w:start w:val="1"/>
      <w:numFmt w:val="bullet"/>
      <w:lvlText w:val=""/>
      <w:lvlJc w:val="left"/>
      <w:pPr>
        <w:tabs>
          <w:tab w:val="num" w:pos="720"/>
        </w:tabs>
        <w:ind w:left="720" w:hanging="50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4954F5A"/>
    <w:multiLevelType w:val="hybridMultilevel"/>
    <w:tmpl w:val="F0BE61CA"/>
    <w:lvl w:ilvl="0" w:tplc="3A5AEDC8">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B85AC6"/>
    <w:multiLevelType w:val="multilevel"/>
    <w:tmpl w:val="828EE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ECA5201"/>
    <w:multiLevelType w:val="hybridMultilevel"/>
    <w:tmpl w:val="572493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6"/>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4"/>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8F"/>
    <w:rsid w:val="005401A1"/>
    <w:rsid w:val="005D2B8F"/>
    <w:rsid w:val="0085158E"/>
    <w:rsid w:val="00FE38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36BD4-8E7C-42E6-8831-B054F864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B8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2B8F"/>
    <w:rPr>
      <w:color w:val="0000FF"/>
      <w:u w:val="single"/>
    </w:rPr>
  </w:style>
  <w:style w:type="character" w:customStyle="1" w:styleId="learningtitle">
    <w:name w:val="learningtitle"/>
    <w:basedOn w:val="DefaultParagraphFont"/>
    <w:rsid w:val="005D2B8F"/>
  </w:style>
  <w:style w:type="paragraph" w:styleId="NormalWeb">
    <w:name w:val="Normal (Web)"/>
    <w:basedOn w:val="Normal"/>
    <w:rsid w:val="005D2B8F"/>
    <w:pPr>
      <w:spacing w:before="100" w:beforeAutospacing="1" w:after="100" w:afterAutospacing="1"/>
    </w:pPr>
  </w:style>
  <w:style w:type="table" w:styleId="TableGrid">
    <w:name w:val="Table Grid"/>
    <w:basedOn w:val="TableNormal"/>
    <w:rsid w:val="005D2B8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
    <w:rsid w:val="005D2B8F"/>
    <w:pPr>
      <w:spacing w:before="100" w:beforeAutospacing="1" w:after="100" w:afterAutospacing="1"/>
    </w:pPr>
    <w:rPr>
      <w:rFonts w:ascii="Verdana" w:hAnsi="Verdana"/>
      <w:sz w:val="12"/>
      <w:szCs w:val="12"/>
    </w:rPr>
  </w:style>
  <w:style w:type="character" w:customStyle="1" w:styleId="style91">
    <w:name w:val="style91"/>
    <w:rsid w:val="005D2B8F"/>
    <w:rPr>
      <w:rFonts w:ascii="Verdana" w:hAnsi="Verdana" w:hint="default"/>
      <w:sz w:val="12"/>
      <w:szCs w:val="12"/>
    </w:rPr>
  </w:style>
  <w:style w:type="paragraph" w:customStyle="1" w:styleId="style13">
    <w:name w:val="style13"/>
    <w:basedOn w:val="Normal"/>
    <w:rsid w:val="005D2B8F"/>
    <w:pPr>
      <w:spacing w:before="100" w:beforeAutospacing="1" w:after="100" w:afterAutospacing="1"/>
    </w:pPr>
    <w:rPr>
      <w:rFonts w:ascii="Verdana" w:hAnsi="Verdana"/>
      <w:b/>
      <w:bCs/>
      <w:color w:val="000000"/>
      <w:sz w:val="12"/>
      <w:szCs w:val="12"/>
    </w:rPr>
  </w:style>
  <w:style w:type="paragraph" w:customStyle="1" w:styleId="style15">
    <w:name w:val="style15"/>
    <w:basedOn w:val="Normal"/>
    <w:rsid w:val="005D2B8F"/>
    <w:pPr>
      <w:spacing w:before="100" w:beforeAutospacing="1" w:after="100" w:afterAutospacing="1"/>
    </w:pPr>
    <w:rPr>
      <w:rFonts w:ascii="Verdana" w:hAnsi="Verdana"/>
      <w:color w:val="000000"/>
      <w:sz w:val="12"/>
      <w:szCs w:val="12"/>
    </w:rPr>
  </w:style>
  <w:style w:type="character" w:customStyle="1" w:styleId="style131">
    <w:name w:val="style131"/>
    <w:rsid w:val="005D2B8F"/>
    <w:rPr>
      <w:rFonts w:ascii="Verdana" w:hAnsi="Verdana" w:hint="default"/>
      <w:b/>
      <w:bCs/>
      <w:color w:val="000000"/>
      <w:sz w:val="12"/>
      <w:szCs w:val="12"/>
    </w:rPr>
  </w:style>
  <w:style w:type="character" w:customStyle="1" w:styleId="style151">
    <w:name w:val="style151"/>
    <w:rsid w:val="005D2B8F"/>
    <w:rPr>
      <w:rFonts w:ascii="Verdana" w:hAnsi="Verdana" w:hint="default"/>
      <w:color w:val="000000"/>
      <w:sz w:val="12"/>
      <w:szCs w:val="12"/>
    </w:rPr>
  </w:style>
  <w:style w:type="paragraph" w:customStyle="1" w:styleId="style18">
    <w:name w:val="style18"/>
    <w:basedOn w:val="Normal"/>
    <w:rsid w:val="005D2B8F"/>
    <w:pPr>
      <w:spacing w:before="100" w:beforeAutospacing="1" w:after="100" w:afterAutospacing="1"/>
    </w:pPr>
    <w:rPr>
      <w:rFonts w:ascii="Verdana" w:hAnsi="Verdana"/>
      <w:sz w:val="12"/>
      <w:szCs w:val="12"/>
    </w:rPr>
  </w:style>
  <w:style w:type="character" w:customStyle="1" w:styleId="style181">
    <w:name w:val="style181"/>
    <w:rsid w:val="005D2B8F"/>
    <w:rPr>
      <w:rFonts w:ascii="Verdana" w:hAnsi="Verdana" w:hint="default"/>
      <w:sz w:val="12"/>
      <w:szCs w:val="12"/>
    </w:rPr>
  </w:style>
  <w:style w:type="character" w:styleId="FollowedHyperlink">
    <w:name w:val="FollowedHyperlink"/>
    <w:rsid w:val="005D2B8F"/>
    <w:rPr>
      <w:color w:val="800080"/>
      <w:u w:val="single"/>
    </w:rPr>
  </w:style>
  <w:style w:type="paragraph" w:styleId="Header">
    <w:name w:val="header"/>
    <w:basedOn w:val="Normal"/>
    <w:link w:val="HeaderChar"/>
    <w:rsid w:val="005D2B8F"/>
    <w:pPr>
      <w:tabs>
        <w:tab w:val="center" w:pos="4680"/>
        <w:tab w:val="right" w:pos="9360"/>
      </w:tabs>
    </w:pPr>
  </w:style>
  <w:style w:type="character" w:customStyle="1" w:styleId="HeaderChar">
    <w:name w:val="Header Char"/>
    <w:basedOn w:val="DefaultParagraphFont"/>
    <w:link w:val="Header"/>
    <w:rsid w:val="005D2B8F"/>
    <w:rPr>
      <w:rFonts w:ascii="Times New Roman" w:eastAsia="Times New Roman" w:hAnsi="Times New Roman" w:cs="Times New Roman"/>
      <w:sz w:val="24"/>
      <w:szCs w:val="24"/>
      <w:lang w:val="en-US"/>
    </w:rPr>
  </w:style>
  <w:style w:type="paragraph" w:styleId="Footer">
    <w:name w:val="footer"/>
    <w:basedOn w:val="Normal"/>
    <w:link w:val="FooterChar"/>
    <w:rsid w:val="005D2B8F"/>
    <w:pPr>
      <w:tabs>
        <w:tab w:val="center" w:pos="4680"/>
        <w:tab w:val="right" w:pos="9360"/>
      </w:tabs>
    </w:pPr>
  </w:style>
  <w:style w:type="character" w:customStyle="1" w:styleId="FooterChar">
    <w:name w:val="Footer Char"/>
    <w:basedOn w:val="DefaultParagraphFont"/>
    <w:link w:val="Footer"/>
    <w:rsid w:val="005D2B8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204CF36144947BA4B5F9D32A1335B" ma:contentTypeVersion="1" ma:contentTypeDescription="Create a new document." ma:contentTypeScope="" ma:versionID="f07cf7db7460f55242d51e70dc61c50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C55D33-B9D5-4C0E-8DC1-489AC312F076}"/>
</file>

<file path=customXml/itemProps2.xml><?xml version="1.0" encoding="utf-8"?>
<ds:datastoreItem xmlns:ds="http://schemas.openxmlformats.org/officeDocument/2006/customXml" ds:itemID="{EE593AAF-1724-48CD-B517-8778E991EE59}"/>
</file>

<file path=customXml/itemProps3.xml><?xml version="1.0" encoding="utf-8"?>
<ds:datastoreItem xmlns:ds="http://schemas.openxmlformats.org/officeDocument/2006/customXml" ds:itemID="{9D9CEDB3-1F16-4CD3-95B2-FBAB96D65128}"/>
</file>

<file path=docProps/app.xml><?xml version="1.0" encoding="utf-8"?>
<Properties xmlns="http://schemas.openxmlformats.org/officeDocument/2006/extended-properties" xmlns:vt="http://schemas.openxmlformats.org/officeDocument/2006/docPropsVTypes">
  <Template>Normal</Template>
  <TotalTime>2</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Laura</dc:creator>
  <cp:keywords/>
  <dc:description/>
  <cp:lastModifiedBy>Sveinbjornson, Eva</cp:lastModifiedBy>
  <cp:revision>2</cp:revision>
  <dcterms:created xsi:type="dcterms:W3CDTF">2018-10-05T19:40:00Z</dcterms:created>
  <dcterms:modified xsi:type="dcterms:W3CDTF">2018-10-05T19:40:00Z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0x0101004FD204CF36144947BA4B5F9D32A1335B</vt:lpwstr>
  </property>
</Properties>
</file>